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BCFA5" w14:textId="77777777" w:rsidR="000E61F2" w:rsidRDefault="00000000">
      <w:pPr>
        <w:pStyle w:val="Title"/>
        <w:spacing w:after="0"/>
        <w:rPr>
          <w:rFonts w:ascii="Nunito" w:eastAsia="Nunito" w:hAnsi="Nunito" w:cs="Nunito"/>
          <w:b/>
          <w:bCs/>
        </w:rPr>
      </w:pPr>
      <w:bookmarkStart w:id="0" w:name="_ovtk389i509g" w:colFirst="0" w:colLast="0"/>
      <w:bookmarkEnd w:id="0"/>
      <w:r>
        <w:rPr>
          <w:rFonts w:ascii="Nunito" w:eastAsia="Nunito" w:hAnsi="Nunito" w:cs="Nunito"/>
          <w:b/>
          <w:bCs/>
        </w:rPr>
        <w:t>Facilitator run sheet</w:t>
      </w:r>
    </w:p>
    <w:p w14:paraId="3D638AB1" w14:textId="5FCBEA3C" w:rsidR="000E61F2" w:rsidRDefault="00000000">
      <w:pPr>
        <w:rPr>
          <w:rFonts w:ascii="Nunito" w:eastAsia="Nunito" w:hAnsi="Nunito" w:cs="Nunito"/>
        </w:rPr>
      </w:pPr>
      <w:bookmarkStart w:id="1" w:name="_7jwf7rlhd10d" w:colFirst="0" w:colLast="0"/>
      <w:bookmarkEnd w:id="1"/>
      <w:r>
        <w:rPr>
          <w:rFonts w:ascii="Nunito" w:eastAsia="Nunito" w:hAnsi="Nunito" w:cs="Nunito"/>
        </w:rPr>
        <w:t xml:space="preserve">Day 1 </w:t>
      </w:r>
      <w:r w:rsidR="00A4585B">
        <w:rPr>
          <w:rFonts w:ascii="Nunito" w:eastAsia="Nunito" w:hAnsi="Nunito" w:cs="Nunito"/>
        </w:rPr>
        <w:t>Day, Month, Year</w:t>
      </w:r>
      <w:r>
        <w:rPr>
          <w:rFonts w:ascii="Nunito" w:eastAsia="Nunito" w:hAnsi="Nunito" w:cs="Nunito"/>
        </w:rPr>
        <w:t>,</w:t>
      </w:r>
      <w:r w:rsidR="00A4585B">
        <w:rPr>
          <w:rFonts w:ascii="Nunito" w:eastAsia="Nunito" w:hAnsi="Nunito" w:cs="Nunito"/>
        </w:rPr>
        <w:t xml:space="preserve"> Times</w:t>
      </w:r>
    </w:p>
    <w:p w14:paraId="2ECC8B6F" w14:textId="4AE4B6E8" w:rsidR="000E61F2" w:rsidRDefault="00000000">
      <w:pPr>
        <w:rPr>
          <w:rFonts w:ascii="Nunito" w:eastAsia="Nunito" w:hAnsi="Nunito" w:cs="Nunito"/>
        </w:rPr>
      </w:pPr>
      <w:r>
        <w:rPr>
          <w:rFonts w:ascii="Nunito" w:eastAsia="Nunito" w:hAnsi="Nunito" w:cs="Nunito"/>
        </w:rPr>
        <w:t xml:space="preserve">Day 2 </w:t>
      </w:r>
      <w:r w:rsidR="00A4585B">
        <w:rPr>
          <w:rFonts w:ascii="Nunito" w:eastAsia="Nunito" w:hAnsi="Nunito" w:cs="Nunito"/>
        </w:rPr>
        <w:t>Day, Month, Year, Times</w:t>
      </w:r>
    </w:p>
    <w:p w14:paraId="780DE0B6" w14:textId="77777777" w:rsidR="000E61F2" w:rsidRDefault="00000000">
      <w:pPr>
        <w:pStyle w:val="Heading2"/>
        <w:rPr>
          <w:rFonts w:ascii="Nunito" w:eastAsia="Nunito" w:hAnsi="Nunito" w:cs="Nunito"/>
          <w:sz w:val="20"/>
          <w:szCs w:val="20"/>
        </w:rPr>
      </w:pPr>
      <w:bookmarkStart w:id="2" w:name="_l8h5wtlmyj6d" w:colFirst="0" w:colLast="0"/>
      <w:bookmarkEnd w:id="2"/>
      <w:r>
        <w:rPr>
          <w:rFonts w:ascii="Nunito" w:eastAsia="Nunito" w:hAnsi="Nunito" w:cs="Nunito"/>
          <w:b/>
          <w:bCs/>
        </w:rPr>
        <w:t>Workshop access</w:t>
      </w:r>
    </w:p>
    <w:p w14:paraId="47729995" w14:textId="77777777" w:rsidR="000E61F2" w:rsidRDefault="000E61F2">
      <w:pPr>
        <w:rPr>
          <w:rFonts w:ascii="Nunito" w:eastAsia="Nunito" w:hAnsi="Nunito" w:cs="Nunito"/>
          <w:sz w:val="20"/>
          <w:szCs w:val="20"/>
        </w:rPr>
      </w:pPr>
    </w:p>
    <w:tbl>
      <w:tblPr>
        <w:tblStyle w:val="a"/>
        <w:tblW w:w="14100" w:type="dxa"/>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9780"/>
      </w:tblGrid>
      <w:tr w:rsidR="000E61F2" w14:paraId="1A608EE8" w14:textId="77777777">
        <w:tc>
          <w:tcPr>
            <w:tcW w:w="4320" w:type="dxa"/>
            <w:tcMar>
              <w:top w:w="100" w:type="dxa"/>
              <w:left w:w="100" w:type="dxa"/>
              <w:bottom w:w="100" w:type="dxa"/>
              <w:right w:w="100" w:type="dxa"/>
            </w:tcMar>
          </w:tcPr>
          <w:p w14:paraId="127ABF86" w14:textId="77777777" w:rsidR="000E61F2" w:rsidRDefault="00000000">
            <w:pPr>
              <w:widowControl w:val="0"/>
              <w:pBdr>
                <w:top w:val="nil"/>
                <w:left w:val="nil"/>
                <w:bottom w:val="nil"/>
                <w:right w:val="nil"/>
                <w:between w:val="nil"/>
              </w:pBdr>
              <w:spacing w:line="240" w:lineRule="auto"/>
              <w:rPr>
                <w:rFonts w:ascii="Nunito" w:eastAsia="Nunito" w:hAnsi="Nunito" w:cs="Nunito"/>
                <w:b/>
                <w:bCs/>
                <w:sz w:val="20"/>
                <w:szCs w:val="20"/>
              </w:rPr>
            </w:pPr>
            <w:r>
              <w:rPr>
                <w:rFonts w:ascii="Nunito" w:eastAsia="Nunito" w:hAnsi="Nunito" w:cs="Nunito"/>
                <w:b/>
                <w:bCs/>
                <w:sz w:val="20"/>
                <w:szCs w:val="20"/>
              </w:rPr>
              <w:t>Zoom meeting ID and password</w:t>
            </w:r>
          </w:p>
        </w:tc>
        <w:tc>
          <w:tcPr>
            <w:tcW w:w="9780" w:type="dxa"/>
            <w:tcMar>
              <w:top w:w="100" w:type="dxa"/>
              <w:left w:w="100" w:type="dxa"/>
              <w:bottom w:w="100" w:type="dxa"/>
              <w:right w:w="100" w:type="dxa"/>
            </w:tcMar>
          </w:tcPr>
          <w:p w14:paraId="05189032" w14:textId="3ED62062" w:rsidR="000E61F2" w:rsidRDefault="000E61F2">
            <w:pPr>
              <w:rPr>
                <w:rFonts w:ascii="Nunito" w:eastAsia="Nunito" w:hAnsi="Nunito" w:cs="Nunito"/>
                <w:color w:val="232333"/>
                <w:sz w:val="21"/>
                <w:szCs w:val="21"/>
              </w:rPr>
            </w:pPr>
          </w:p>
        </w:tc>
      </w:tr>
      <w:tr w:rsidR="000E61F2" w14:paraId="114757B2" w14:textId="77777777">
        <w:tc>
          <w:tcPr>
            <w:tcW w:w="4320" w:type="dxa"/>
            <w:tcMar>
              <w:top w:w="100" w:type="dxa"/>
              <w:left w:w="100" w:type="dxa"/>
              <w:bottom w:w="100" w:type="dxa"/>
              <w:right w:w="100" w:type="dxa"/>
            </w:tcMar>
          </w:tcPr>
          <w:p w14:paraId="05570B5D" w14:textId="6E2FCE37" w:rsidR="000E61F2" w:rsidRDefault="00000000">
            <w:pPr>
              <w:widowControl w:val="0"/>
              <w:pBdr>
                <w:top w:val="nil"/>
                <w:left w:val="nil"/>
                <w:bottom w:val="nil"/>
                <w:right w:val="nil"/>
                <w:between w:val="nil"/>
              </w:pBdr>
              <w:spacing w:line="240" w:lineRule="auto"/>
              <w:rPr>
                <w:rFonts w:ascii="Nunito" w:eastAsia="Nunito" w:hAnsi="Nunito" w:cs="Nunito"/>
                <w:b/>
                <w:bCs/>
                <w:sz w:val="20"/>
                <w:szCs w:val="20"/>
              </w:rPr>
            </w:pPr>
            <w:r>
              <w:rPr>
                <w:rFonts w:ascii="Nunito" w:eastAsia="Nunito" w:hAnsi="Nunito" w:cs="Nunito"/>
                <w:b/>
                <w:bCs/>
                <w:sz w:val="20"/>
                <w:szCs w:val="20"/>
              </w:rPr>
              <w:t>Participant</w:t>
            </w:r>
            <w:r w:rsidR="00A4585B">
              <w:rPr>
                <w:rFonts w:ascii="Nunito" w:eastAsia="Nunito" w:hAnsi="Nunito" w:cs="Nunito"/>
                <w:b/>
                <w:bCs/>
                <w:sz w:val="20"/>
                <w:szCs w:val="20"/>
              </w:rPr>
              <w:t xml:space="preserve"> VM</w:t>
            </w:r>
            <w:r>
              <w:rPr>
                <w:rFonts w:ascii="Nunito" w:eastAsia="Nunito" w:hAnsi="Nunito" w:cs="Nunito"/>
                <w:b/>
                <w:bCs/>
                <w:sz w:val="20"/>
                <w:szCs w:val="20"/>
              </w:rPr>
              <w:t xml:space="preserve"> instances </w:t>
            </w:r>
          </w:p>
        </w:tc>
        <w:tc>
          <w:tcPr>
            <w:tcW w:w="9780" w:type="dxa"/>
            <w:tcMar>
              <w:top w:w="100" w:type="dxa"/>
              <w:left w:w="100" w:type="dxa"/>
              <w:bottom w:w="100" w:type="dxa"/>
              <w:right w:w="100" w:type="dxa"/>
            </w:tcMar>
          </w:tcPr>
          <w:p w14:paraId="775BA149" w14:textId="01A70131" w:rsidR="000E61F2" w:rsidRDefault="000E61F2">
            <w:pPr>
              <w:widowControl w:val="0"/>
              <w:pBdr>
                <w:top w:val="nil"/>
                <w:left w:val="nil"/>
                <w:bottom w:val="nil"/>
                <w:right w:val="nil"/>
                <w:between w:val="nil"/>
              </w:pBdr>
              <w:spacing w:line="240" w:lineRule="auto"/>
              <w:rPr>
                <w:rFonts w:ascii="Nunito" w:eastAsia="Nunito" w:hAnsi="Nunito" w:cs="Nunito"/>
                <w:sz w:val="20"/>
                <w:szCs w:val="20"/>
              </w:rPr>
            </w:pPr>
          </w:p>
        </w:tc>
      </w:tr>
      <w:tr w:rsidR="000E61F2" w14:paraId="4AFF4B87" w14:textId="77777777">
        <w:tc>
          <w:tcPr>
            <w:tcW w:w="4320" w:type="dxa"/>
            <w:tcMar>
              <w:top w:w="100" w:type="dxa"/>
              <w:left w:w="100" w:type="dxa"/>
              <w:bottom w:w="100" w:type="dxa"/>
              <w:right w:w="100" w:type="dxa"/>
            </w:tcMar>
          </w:tcPr>
          <w:p w14:paraId="78FC09F9" w14:textId="1A9BCFA2" w:rsidR="000E61F2" w:rsidRDefault="00000000">
            <w:pPr>
              <w:widowControl w:val="0"/>
              <w:pBdr>
                <w:top w:val="nil"/>
                <w:left w:val="nil"/>
                <w:bottom w:val="nil"/>
                <w:right w:val="nil"/>
                <w:between w:val="nil"/>
              </w:pBdr>
              <w:spacing w:line="240" w:lineRule="auto"/>
              <w:rPr>
                <w:rFonts w:ascii="Nunito" w:eastAsia="Nunito" w:hAnsi="Nunito" w:cs="Nunito"/>
                <w:b/>
                <w:bCs/>
                <w:sz w:val="20"/>
                <w:szCs w:val="20"/>
              </w:rPr>
            </w:pPr>
            <w:r>
              <w:rPr>
                <w:rFonts w:ascii="Nunito" w:eastAsia="Nunito" w:hAnsi="Nunito" w:cs="Nunito"/>
                <w:b/>
                <w:bCs/>
                <w:sz w:val="20"/>
                <w:szCs w:val="20"/>
              </w:rPr>
              <w:t xml:space="preserve">Trainer </w:t>
            </w:r>
            <w:r w:rsidR="00A4585B">
              <w:rPr>
                <w:rFonts w:ascii="Nunito" w:eastAsia="Nunito" w:hAnsi="Nunito" w:cs="Nunito"/>
                <w:b/>
                <w:bCs/>
                <w:sz w:val="20"/>
                <w:szCs w:val="20"/>
              </w:rPr>
              <w:t>VM</w:t>
            </w:r>
            <w:r>
              <w:rPr>
                <w:rFonts w:ascii="Nunito" w:eastAsia="Nunito" w:hAnsi="Nunito" w:cs="Nunito"/>
                <w:b/>
                <w:bCs/>
                <w:sz w:val="20"/>
                <w:szCs w:val="20"/>
              </w:rPr>
              <w:t xml:space="preserve"> instances </w:t>
            </w:r>
          </w:p>
        </w:tc>
        <w:tc>
          <w:tcPr>
            <w:tcW w:w="9780" w:type="dxa"/>
            <w:tcMar>
              <w:top w:w="100" w:type="dxa"/>
              <w:left w:w="100" w:type="dxa"/>
              <w:bottom w:w="100" w:type="dxa"/>
              <w:right w:w="100" w:type="dxa"/>
            </w:tcMar>
          </w:tcPr>
          <w:p w14:paraId="3A68367E" w14:textId="77777777" w:rsidR="000E61F2" w:rsidRDefault="000E61F2" w:rsidP="00A4585B">
            <w:pPr>
              <w:widowControl w:val="0"/>
              <w:pBdr>
                <w:top w:val="nil"/>
                <w:left w:val="nil"/>
                <w:bottom w:val="nil"/>
                <w:right w:val="nil"/>
                <w:between w:val="nil"/>
              </w:pBdr>
              <w:spacing w:line="240" w:lineRule="auto"/>
              <w:rPr>
                <w:rFonts w:ascii="Nunito" w:eastAsia="Nunito" w:hAnsi="Nunito" w:cs="Nunito"/>
                <w:sz w:val="20"/>
                <w:szCs w:val="20"/>
              </w:rPr>
            </w:pPr>
          </w:p>
        </w:tc>
      </w:tr>
      <w:tr w:rsidR="000E61F2" w14:paraId="1788BD8D" w14:textId="77777777">
        <w:tc>
          <w:tcPr>
            <w:tcW w:w="4320" w:type="dxa"/>
            <w:tcMar>
              <w:top w:w="100" w:type="dxa"/>
              <w:left w:w="100" w:type="dxa"/>
              <w:bottom w:w="100" w:type="dxa"/>
              <w:right w:w="100" w:type="dxa"/>
            </w:tcMar>
          </w:tcPr>
          <w:p w14:paraId="3F014605" w14:textId="77777777" w:rsidR="000E61F2" w:rsidRDefault="00000000">
            <w:pPr>
              <w:widowControl w:val="0"/>
              <w:pBdr>
                <w:top w:val="nil"/>
                <w:left w:val="nil"/>
                <w:bottom w:val="nil"/>
                <w:right w:val="nil"/>
                <w:between w:val="nil"/>
              </w:pBdr>
              <w:spacing w:line="240" w:lineRule="auto"/>
              <w:rPr>
                <w:rFonts w:ascii="Nunito" w:eastAsia="Nunito" w:hAnsi="Nunito" w:cs="Nunito"/>
                <w:b/>
                <w:bCs/>
                <w:sz w:val="20"/>
                <w:szCs w:val="20"/>
              </w:rPr>
            </w:pPr>
            <w:r>
              <w:rPr>
                <w:rFonts w:ascii="Nunito" w:eastAsia="Nunito" w:hAnsi="Nunito" w:cs="Nunito"/>
                <w:b/>
                <w:bCs/>
                <w:sz w:val="20"/>
                <w:szCs w:val="20"/>
              </w:rPr>
              <w:t>Login instructions</w:t>
            </w:r>
          </w:p>
        </w:tc>
        <w:tc>
          <w:tcPr>
            <w:tcW w:w="9780" w:type="dxa"/>
            <w:tcMar>
              <w:top w:w="100" w:type="dxa"/>
              <w:left w:w="100" w:type="dxa"/>
              <w:bottom w:w="100" w:type="dxa"/>
              <w:right w:w="100" w:type="dxa"/>
            </w:tcMar>
          </w:tcPr>
          <w:p w14:paraId="2EE80EB3" w14:textId="3B0714EF" w:rsidR="000E61F2" w:rsidRDefault="000E61F2">
            <w:pPr>
              <w:widowControl w:val="0"/>
              <w:pBdr>
                <w:top w:val="nil"/>
                <w:left w:val="nil"/>
                <w:bottom w:val="nil"/>
                <w:right w:val="nil"/>
                <w:between w:val="nil"/>
              </w:pBdr>
              <w:spacing w:line="240" w:lineRule="auto"/>
              <w:rPr>
                <w:rFonts w:ascii="Nunito" w:eastAsia="Nunito" w:hAnsi="Nunito" w:cs="Nunito"/>
                <w:sz w:val="20"/>
                <w:szCs w:val="20"/>
              </w:rPr>
            </w:pPr>
          </w:p>
        </w:tc>
      </w:tr>
      <w:tr w:rsidR="000E61F2" w14:paraId="7C7FF6D5" w14:textId="77777777">
        <w:tc>
          <w:tcPr>
            <w:tcW w:w="4320" w:type="dxa"/>
            <w:tcMar>
              <w:top w:w="100" w:type="dxa"/>
              <w:left w:w="100" w:type="dxa"/>
              <w:bottom w:w="100" w:type="dxa"/>
              <w:right w:w="100" w:type="dxa"/>
            </w:tcMar>
          </w:tcPr>
          <w:p w14:paraId="73DC7980" w14:textId="77777777" w:rsidR="000E61F2" w:rsidRDefault="00000000">
            <w:pPr>
              <w:widowControl w:val="0"/>
              <w:pBdr>
                <w:top w:val="nil"/>
                <w:left w:val="nil"/>
                <w:bottom w:val="nil"/>
                <w:right w:val="nil"/>
                <w:between w:val="nil"/>
              </w:pBdr>
              <w:spacing w:line="240" w:lineRule="auto"/>
              <w:rPr>
                <w:rFonts w:ascii="Nunito" w:eastAsia="Nunito" w:hAnsi="Nunito" w:cs="Nunito"/>
                <w:b/>
                <w:bCs/>
                <w:sz w:val="20"/>
                <w:szCs w:val="20"/>
              </w:rPr>
            </w:pPr>
            <w:r>
              <w:rPr>
                <w:rFonts w:ascii="Nunito" w:eastAsia="Nunito" w:hAnsi="Nunito" w:cs="Nunito"/>
                <w:b/>
                <w:bCs/>
                <w:sz w:val="20"/>
                <w:szCs w:val="20"/>
              </w:rPr>
              <w:t xml:space="preserve">Slack channel </w:t>
            </w:r>
          </w:p>
        </w:tc>
        <w:tc>
          <w:tcPr>
            <w:tcW w:w="9780" w:type="dxa"/>
            <w:tcMar>
              <w:top w:w="100" w:type="dxa"/>
              <w:left w:w="100" w:type="dxa"/>
              <w:bottom w:w="100" w:type="dxa"/>
              <w:right w:w="100" w:type="dxa"/>
            </w:tcMar>
          </w:tcPr>
          <w:p w14:paraId="2B3E0648" w14:textId="748707C2" w:rsidR="000E61F2" w:rsidRDefault="00000000">
            <w:pPr>
              <w:spacing w:line="360" w:lineRule="auto"/>
              <w:rPr>
                <w:rFonts w:ascii="Nunito" w:eastAsia="Nunito" w:hAnsi="Nunito" w:cs="Nunito"/>
                <w:color w:val="222222"/>
              </w:rPr>
            </w:pPr>
            <w:r>
              <w:rPr>
                <w:rFonts w:ascii="Nunito" w:eastAsia="Nunito" w:hAnsi="Nunito" w:cs="Nunito"/>
                <w:b/>
                <w:bCs/>
                <w:color w:val="222222"/>
              </w:rPr>
              <w:t xml:space="preserve">Link: </w:t>
            </w:r>
          </w:p>
          <w:p w14:paraId="0583BDC5" w14:textId="77777777" w:rsidR="000E61F2" w:rsidRDefault="00000000">
            <w:pPr>
              <w:spacing w:line="360" w:lineRule="auto"/>
              <w:rPr>
                <w:rFonts w:ascii="Nunito" w:eastAsia="Nunito" w:hAnsi="Nunito" w:cs="Nunito"/>
                <w:color w:val="222222"/>
              </w:rPr>
            </w:pPr>
            <w:r>
              <w:rPr>
                <w:rFonts w:ascii="Nunito" w:eastAsia="Nunito" w:hAnsi="Nunito" w:cs="Nunito"/>
                <w:color w:val="222222"/>
              </w:rPr>
              <w:t xml:space="preserve">Emojis for triaging questions: </w:t>
            </w:r>
          </w:p>
          <w:p w14:paraId="2A13D83A" w14:textId="77777777" w:rsidR="000E61F2" w:rsidRDefault="00000000">
            <w:pPr>
              <w:numPr>
                <w:ilvl w:val="0"/>
                <w:numId w:val="11"/>
              </w:numPr>
              <w:spacing w:line="360" w:lineRule="auto"/>
              <w:rPr>
                <w:rFonts w:ascii="Nunito" w:eastAsia="Nunito" w:hAnsi="Nunito" w:cs="Nunito"/>
                <w:color w:val="222222"/>
              </w:rPr>
            </w:pPr>
            <w:r>
              <w:rPr>
                <w:rFonts w:ascii="Nunito" w:eastAsia="Nunito" w:hAnsi="Nunito" w:cs="Nunito"/>
                <w:color w:val="222222"/>
              </w:rPr>
              <w:t>👀 Looking into it</w:t>
            </w:r>
          </w:p>
          <w:p w14:paraId="565B029C" w14:textId="77777777" w:rsidR="000E61F2" w:rsidRDefault="00000000">
            <w:pPr>
              <w:numPr>
                <w:ilvl w:val="0"/>
                <w:numId w:val="11"/>
              </w:numPr>
              <w:spacing w:line="360" w:lineRule="auto"/>
              <w:rPr>
                <w:rFonts w:ascii="Nunito" w:eastAsia="Nunito" w:hAnsi="Nunito" w:cs="Nunito"/>
                <w:color w:val="222222"/>
              </w:rPr>
            </w:pPr>
            <w:r>
              <w:rPr>
                <w:rFonts w:ascii="Arial Unicode MS" w:eastAsia="Arial Unicode MS" w:hAnsi="Arial Unicode MS" w:cs="Arial Unicode MS"/>
                <w:color w:val="222222"/>
              </w:rPr>
              <w:t>✅ Resolved</w:t>
            </w:r>
          </w:p>
        </w:tc>
      </w:tr>
      <w:tr w:rsidR="000E61F2" w14:paraId="4DECF051" w14:textId="77777777">
        <w:tc>
          <w:tcPr>
            <w:tcW w:w="4320" w:type="dxa"/>
            <w:tcMar>
              <w:top w:w="100" w:type="dxa"/>
              <w:left w:w="100" w:type="dxa"/>
              <w:bottom w:w="100" w:type="dxa"/>
              <w:right w:w="100" w:type="dxa"/>
            </w:tcMar>
          </w:tcPr>
          <w:p w14:paraId="542D3340" w14:textId="77777777" w:rsidR="000E61F2" w:rsidRDefault="00000000">
            <w:pPr>
              <w:widowControl w:val="0"/>
              <w:pBdr>
                <w:top w:val="nil"/>
                <w:left w:val="nil"/>
                <w:bottom w:val="nil"/>
                <w:right w:val="nil"/>
                <w:between w:val="nil"/>
              </w:pBdr>
              <w:spacing w:line="240" w:lineRule="auto"/>
              <w:rPr>
                <w:rFonts w:ascii="Nunito" w:eastAsia="Nunito" w:hAnsi="Nunito" w:cs="Nunito"/>
                <w:b/>
                <w:bCs/>
                <w:sz w:val="20"/>
                <w:szCs w:val="20"/>
              </w:rPr>
            </w:pPr>
            <w:r>
              <w:rPr>
                <w:rFonts w:ascii="Nunito" w:eastAsia="Nunito" w:hAnsi="Nunito" w:cs="Nunito"/>
                <w:b/>
                <w:bCs/>
                <w:sz w:val="20"/>
                <w:szCs w:val="20"/>
              </w:rPr>
              <w:t xml:space="preserve">Materials website </w:t>
            </w:r>
          </w:p>
        </w:tc>
        <w:tc>
          <w:tcPr>
            <w:tcW w:w="9780" w:type="dxa"/>
            <w:tcMar>
              <w:top w:w="100" w:type="dxa"/>
              <w:left w:w="100" w:type="dxa"/>
              <w:bottom w:w="100" w:type="dxa"/>
              <w:right w:w="100" w:type="dxa"/>
            </w:tcMar>
          </w:tcPr>
          <w:p w14:paraId="6514116A" w14:textId="7B41A458" w:rsidR="000E61F2" w:rsidRDefault="000E61F2">
            <w:pPr>
              <w:widowControl w:val="0"/>
              <w:pBdr>
                <w:top w:val="nil"/>
                <w:left w:val="nil"/>
                <w:bottom w:val="nil"/>
                <w:right w:val="nil"/>
                <w:between w:val="nil"/>
              </w:pBdr>
              <w:spacing w:line="240" w:lineRule="auto"/>
              <w:rPr>
                <w:rFonts w:ascii="Nunito" w:eastAsia="Nunito" w:hAnsi="Nunito" w:cs="Nunito"/>
                <w:sz w:val="20"/>
                <w:szCs w:val="20"/>
              </w:rPr>
            </w:pPr>
          </w:p>
        </w:tc>
      </w:tr>
      <w:tr w:rsidR="000E61F2" w14:paraId="252F7533" w14:textId="77777777">
        <w:tc>
          <w:tcPr>
            <w:tcW w:w="4320" w:type="dxa"/>
            <w:tcMar>
              <w:top w:w="100" w:type="dxa"/>
              <w:left w:w="100" w:type="dxa"/>
              <w:bottom w:w="100" w:type="dxa"/>
              <w:right w:w="100" w:type="dxa"/>
            </w:tcMar>
          </w:tcPr>
          <w:p w14:paraId="15CC20FB" w14:textId="77777777" w:rsidR="000E61F2" w:rsidRDefault="00000000">
            <w:pPr>
              <w:widowControl w:val="0"/>
              <w:pBdr>
                <w:top w:val="nil"/>
                <w:left w:val="nil"/>
                <w:bottom w:val="nil"/>
                <w:right w:val="nil"/>
                <w:between w:val="nil"/>
              </w:pBdr>
              <w:spacing w:line="240" w:lineRule="auto"/>
              <w:rPr>
                <w:rFonts w:ascii="Nunito" w:eastAsia="Nunito" w:hAnsi="Nunito" w:cs="Nunito"/>
                <w:b/>
                <w:bCs/>
                <w:sz w:val="20"/>
                <w:szCs w:val="20"/>
              </w:rPr>
            </w:pPr>
            <w:r>
              <w:rPr>
                <w:rFonts w:ascii="Nunito" w:eastAsia="Nunito" w:hAnsi="Nunito" w:cs="Nunito"/>
                <w:b/>
                <w:bCs/>
                <w:sz w:val="20"/>
                <w:szCs w:val="20"/>
              </w:rPr>
              <w:t>Feedback survey</w:t>
            </w:r>
          </w:p>
        </w:tc>
        <w:tc>
          <w:tcPr>
            <w:tcW w:w="9780" w:type="dxa"/>
            <w:tcMar>
              <w:top w:w="100" w:type="dxa"/>
              <w:left w:w="100" w:type="dxa"/>
              <w:bottom w:w="100" w:type="dxa"/>
              <w:right w:w="100" w:type="dxa"/>
            </w:tcMar>
          </w:tcPr>
          <w:p w14:paraId="5319F095" w14:textId="4468A03C" w:rsidR="000E61F2" w:rsidRDefault="000E61F2">
            <w:pPr>
              <w:widowControl w:val="0"/>
              <w:pBdr>
                <w:top w:val="nil"/>
                <w:left w:val="nil"/>
                <w:bottom w:val="nil"/>
                <w:right w:val="nil"/>
                <w:between w:val="nil"/>
              </w:pBdr>
              <w:spacing w:line="240" w:lineRule="auto"/>
              <w:rPr>
                <w:rFonts w:ascii="Nunito" w:eastAsia="Nunito" w:hAnsi="Nunito" w:cs="Nunito"/>
                <w:sz w:val="20"/>
                <w:szCs w:val="20"/>
              </w:rPr>
            </w:pPr>
          </w:p>
        </w:tc>
      </w:tr>
    </w:tbl>
    <w:p w14:paraId="28AFDCAD" w14:textId="77777777" w:rsidR="000E61F2" w:rsidRDefault="00000000">
      <w:pPr>
        <w:pStyle w:val="Heading2"/>
        <w:spacing w:after="0" w:line="384" w:lineRule="auto"/>
        <w:rPr>
          <w:rFonts w:ascii="Nunito" w:eastAsia="Nunito" w:hAnsi="Nunito" w:cs="Nunito"/>
          <w:sz w:val="20"/>
          <w:szCs w:val="20"/>
        </w:rPr>
      </w:pPr>
      <w:bookmarkStart w:id="3" w:name="_pvxztn2fw7n9" w:colFirst="0" w:colLast="0"/>
      <w:bookmarkEnd w:id="3"/>
      <w:r>
        <w:rPr>
          <w:rFonts w:ascii="Nunito" w:eastAsia="Nunito" w:hAnsi="Nunito" w:cs="Nunito"/>
          <w:b/>
          <w:bCs/>
        </w:rPr>
        <w:lastRenderedPageBreak/>
        <w:t>Our roles</w:t>
      </w:r>
    </w:p>
    <w:tbl>
      <w:tblPr>
        <w:tblStyle w:val="a0"/>
        <w:tblW w:w="14100" w:type="dxa"/>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65"/>
        <w:gridCol w:w="9735"/>
      </w:tblGrid>
      <w:tr w:rsidR="000E61F2" w14:paraId="0C939A8F" w14:textId="77777777">
        <w:tc>
          <w:tcPr>
            <w:tcW w:w="4365" w:type="dxa"/>
            <w:tcMar>
              <w:top w:w="100" w:type="dxa"/>
              <w:left w:w="100" w:type="dxa"/>
              <w:bottom w:w="100" w:type="dxa"/>
              <w:right w:w="100" w:type="dxa"/>
            </w:tcMar>
          </w:tcPr>
          <w:p w14:paraId="7DB1A6B2" w14:textId="77777777" w:rsidR="000E61F2" w:rsidRDefault="00000000">
            <w:pPr>
              <w:widowControl w:val="0"/>
              <w:spacing w:line="240" w:lineRule="auto"/>
              <w:rPr>
                <w:rFonts w:ascii="Nunito" w:eastAsia="Nunito" w:hAnsi="Nunito" w:cs="Nunito"/>
                <w:b/>
                <w:bCs/>
                <w:sz w:val="20"/>
                <w:szCs w:val="20"/>
              </w:rPr>
            </w:pPr>
            <w:r>
              <w:rPr>
                <w:rFonts w:ascii="Nunito" w:eastAsia="Nunito" w:hAnsi="Nunito" w:cs="Nunito"/>
                <w:b/>
                <w:bCs/>
                <w:sz w:val="20"/>
                <w:szCs w:val="20"/>
              </w:rPr>
              <w:t xml:space="preserve">Coordination </w:t>
            </w:r>
          </w:p>
        </w:tc>
        <w:tc>
          <w:tcPr>
            <w:tcW w:w="9735" w:type="dxa"/>
            <w:tcMar>
              <w:top w:w="100" w:type="dxa"/>
              <w:left w:w="100" w:type="dxa"/>
              <w:bottom w:w="100" w:type="dxa"/>
              <w:right w:w="100" w:type="dxa"/>
            </w:tcMar>
          </w:tcPr>
          <w:p w14:paraId="2354F04E" w14:textId="4349C76F" w:rsidR="000E61F2" w:rsidRDefault="000E61F2">
            <w:pPr>
              <w:widowControl w:val="0"/>
              <w:spacing w:line="240" w:lineRule="auto"/>
              <w:rPr>
                <w:rFonts w:ascii="Nunito" w:eastAsia="Nunito" w:hAnsi="Nunito" w:cs="Nunito"/>
                <w:sz w:val="20"/>
                <w:szCs w:val="20"/>
              </w:rPr>
            </w:pPr>
          </w:p>
        </w:tc>
      </w:tr>
      <w:tr w:rsidR="000E61F2" w14:paraId="1DCDD0EA" w14:textId="77777777">
        <w:tc>
          <w:tcPr>
            <w:tcW w:w="4365" w:type="dxa"/>
            <w:tcMar>
              <w:top w:w="100" w:type="dxa"/>
              <w:left w:w="100" w:type="dxa"/>
              <w:bottom w:w="100" w:type="dxa"/>
              <w:right w:w="100" w:type="dxa"/>
            </w:tcMar>
          </w:tcPr>
          <w:p w14:paraId="159D1899" w14:textId="77777777" w:rsidR="000E61F2" w:rsidRDefault="00000000">
            <w:pPr>
              <w:widowControl w:val="0"/>
              <w:spacing w:line="240" w:lineRule="auto"/>
              <w:rPr>
                <w:rFonts w:ascii="Nunito" w:eastAsia="Nunito" w:hAnsi="Nunito" w:cs="Nunito"/>
                <w:b/>
                <w:bCs/>
                <w:sz w:val="20"/>
                <w:szCs w:val="20"/>
              </w:rPr>
            </w:pPr>
            <w:r>
              <w:rPr>
                <w:rFonts w:ascii="Nunito" w:eastAsia="Nunito" w:hAnsi="Nunito" w:cs="Nunito"/>
                <w:b/>
                <w:bCs/>
                <w:sz w:val="20"/>
                <w:szCs w:val="20"/>
              </w:rPr>
              <w:t>Delivery</w:t>
            </w:r>
          </w:p>
        </w:tc>
        <w:tc>
          <w:tcPr>
            <w:tcW w:w="9735" w:type="dxa"/>
            <w:tcMar>
              <w:top w:w="100" w:type="dxa"/>
              <w:left w:w="100" w:type="dxa"/>
              <w:bottom w:w="100" w:type="dxa"/>
              <w:right w:w="100" w:type="dxa"/>
            </w:tcMar>
          </w:tcPr>
          <w:p w14:paraId="46C56559" w14:textId="1C4599B5" w:rsidR="000E61F2" w:rsidRDefault="000E61F2">
            <w:pPr>
              <w:widowControl w:val="0"/>
              <w:spacing w:line="240" w:lineRule="auto"/>
              <w:rPr>
                <w:rFonts w:ascii="Nunito" w:eastAsia="Nunito" w:hAnsi="Nunito" w:cs="Nunito"/>
                <w:sz w:val="20"/>
                <w:szCs w:val="20"/>
              </w:rPr>
            </w:pPr>
          </w:p>
        </w:tc>
      </w:tr>
      <w:tr w:rsidR="000E61F2" w14:paraId="1EB10576" w14:textId="77777777">
        <w:tc>
          <w:tcPr>
            <w:tcW w:w="4365" w:type="dxa"/>
            <w:tcMar>
              <w:top w:w="100" w:type="dxa"/>
              <w:left w:w="100" w:type="dxa"/>
              <w:bottom w:w="100" w:type="dxa"/>
              <w:right w:w="100" w:type="dxa"/>
            </w:tcMar>
          </w:tcPr>
          <w:p w14:paraId="7BD462B7" w14:textId="77777777" w:rsidR="000E61F2" w:rsidRDefault="00000000">
            <w:pPr>
              <w:widowControl w:val="0"/>
              <w:spacing w:line="240" w:lineRule="auto"/>
              <w:rPr>
                <w:rFonts w:ascii="Nunito" w:eastAsia="Nunito" w:hAnsi="Nunito" w:cs="Nunito"/>
                <w:b/>
                <w:bCs/>
                <w:sz w:val="20"/>
                <w:szCs w:val="20"/>
              </w:rPr>
            </w:pPr>
            <w:r>
              <w:rPr>
                <w:rFonts w:ascii="Nunito" w:eastAsia="Nunito" w:hAnsi="Nunito" w:cs="Nunito"/>
                <w:b/>
                <w:bCs/>
                <w:sz w:val="20"/>
                <w:szCs w:val="20"/>
              </w:rPr>
              <w:t xml:space="preserve">Support </w:t>
            </w:r>
          </w:p>
        </w:tc>
        <w:tc>
          <w:tcPr>
            <w:tcW w:w="9735" w:type="dxa"/>
            <w:tcMar>
              <w:top w:w="100" w:type="dxa"/>
              <w:left w:w="100" w:type="dxa"/>
              <w:bottom w:w="100" w:type="dxa"/>
              <w:right w:w="100" w:type="dxa"/>
            </w:tcMar>
          </w:tcPr>
          <w:p w14:paraId="1DDC1226" w14:textId="35266ED3" w:rsidR="000E61F2" w:rsidRDefault="000E61F2">
            <w:pPr>
              <w:widowControl w:val="0"/>
              <w:spacing w:line="240" w:lineRule="auto"/>
              <w:rPr>
                <w:rFonts w:ascii="Nunito" w:eastAsia="Nunito" w:hAnsi="Nunito" w:cs="Nunito"/>
                <w:sz w:val="20"/>
                <w:szCs w:val="20"/>
              </w:rPr>
            </w:pPr>
          </w:p>
        </w:tc>
      </w:tr>
    </w:tbl>
    <w:p w14:paraId="082B488D" w14:textId="77777777" w:rsidR="000E61F2" w:rsidRDefault="00000000">
      <w:pPr>
        <w:spacing w:after="520" w:line="384" w:lineRule="auto"/>
        <w:rPr>
          <w:rFonts w:ascii="Nunito" w:eastAsia="Nunito" w:hAnsi="Nunito" w:cs="Nunito"/>
          <w:b/>
          <w:bCs/>
          <w:sz w:val="32"/>
          <w:szCs w:val="32"/>
        </w:rPr>
      </w:pPr>
      <w:r>
        <w:rPr>
          <w:rFonts w:ascii="Nunito" w:eastAsia="Nunito" w:hAnsi="Nunito" w:cs="Nunito"/>
          <w:b/>
          <w:bCs/>
          <w:sz w:val="32"/>
          <w:szCs w:val="32"/>
        </w:rPr>
        <w:br/>
      </w:r>
      <w:r>
        <w:br w:type="page"/>
      </w:r>
    </w:p>
    <w:p w14:paraId="7F8B040A" w14:textId="5D78133A" w:rsidR="000E61F2" w:rsidRDefault="00000000">
      <w:pPr>
        <w:spacing w:after="520" w:line="384" w:lineRule="auto"/>
        <w:rPr>
          <w:rFonts w:ascii="Nunito" w:eastAsia="Nunito" w:hAnsi="Nunito" w:cs="Nunito"/>
          <w:b/>
          <w:bCs/>
          <w:color w:val="000000"/>
        </w:rPr>
      </w:pPr>
      <w:r>
        <w:rPr>
          <w:rFonts w:ascii="Nunito" w:eastAsia="Nunito" w:hAnsi="Nunito" w:cs="Nunito"/>
          <w:b/>
          <w:bCs/>
          <w:sz w:val="32"/>
          <w:szCs w:val="32"/>
        </w:rPr>
        <w:lastRenderedPageBreak/>
        <w:t>Workshop format</w:t>
      </w:r>
      <w:r>
        <w:rPr>
          <w:rFonts w:ascii="Nunito" w:eastAsia="Nunito" w:hAnsi="Nunito" w:cs="Nunito"/>
          <w:b/>
          <w:bCs/>
          <w:sz w:val="32"/>
          <w:szCs w:val="32"/>
        </w:rPr>
        <w:br/>
      </w:r>
      <w:r w:rsidR="00A4585B" w:rsidRPr="00A4585B">
        <w:rPr>
          <w:rFonts w:ascii="Nunito" w:eastAsia="Nunito" w:hAnsi="Nunito" w:cs="Nunito"/>
          <w:i/>
          <w:iCs/>
        </w:rPr>
        <w:t>E.g. t</w:t>
      </w:r>
      <w:r w:rsidRPr="00A4585B">
        <w:rPr>
          <w:rFonts w:ascii="Nunito" w:eastAsia="Nunito" w:hAnsi="Nunito" w:cs="Nunito"/>
          <w:i/>
          <w:iCs/>
        </w:rPr>
        <w:t>he workshop will be run as a series of code along sessions, with some additional activities for participants to complete throughout the sessions. All participants will stay in the main room, unless they are experiencing technical difficulties and require 1:1 support from a trainer.</w:t>
      </w:r>
      <w:r>
        <w:rPr>
          <w:rFonts w:ascii="Nunito" w:eastAsia="Nunito" w:hAnsi="Nunito" w:cs="Nunito"/>
        </w:rPr>
        <w:t xml:space="preserve"> </w:t>
      </w:r>
    </w:p>
    <w:p w14:paraId="1326E407" w14:textId="77777777" w:rsidR="000E61F2" w:rsidRDefault="00000000">
      <w:pPr>
        <w:pStyle w:val="Heading2"/>
        <w:rPr>
          <w:rFonts w:ascii="Nunito" w:eastAsia="Nunito" w:hAnsi="Nunito" w:cs="Nunito"/>
          <w:b/>
          <w:bCs/>
        </w:rPr>
      </w:pPr>
      <w:bookmarkStart w:id="4" w:name="_gbshmb8an5qd" w:colFirst="0" w:colLast="0"/>
      <w:bookmarkEnd w:id="4"/>
      <w:r>
        <w:rPr>
          <w:rFonts w:ascii="Nunito" w:eastAsia="Nunito" w:hAnsi="Nunito" w:cs="Nunito"/>
          <w:b/>
          <w:bCs/>
        </w:rPr>
        <w:t>Run sheet</w:t>
      </w:r>
    </w:p>
    <w:p w14:paraId="5606A5B3" w14:textId="77777777" w:rsidR="000E61F2" w:rsidRDefault="00000000">
      <w:pPr>
        <w:pStyle w:val="Heading3"/>
        <w:rPr>
          <w:rFonts w:ascii="Nunito" w:eastAsia="Nunito" w:hAnsi="Nunito" w:cs="Nunito"/>
          <w:b/>
          <w:bCs/>
          <w:color w:val="000000"/>
        </w:rPr>
      </w:pPr>
      <w:bookmarkStart w:id="5" w:name="_71tz2o5vp713" w:colFirst="0" w:colLast="0"/>
      <w:bookmarkEnd w:id="5"/>
      <w:r>
        <w:rPr>
          <w:rFonts w:ascii="Nunito" w:eastAsia="Nunito" w:hAnsi="Nunito" w:cs="Nunito"/>
          <w:b/>
          <w:bCs/>
          <w:color w:val="000000"/>
        </w:rPr>
        <w:t>Pre-workshop</w:t>
      </w:r>
    </w:p>
    <w:tbl>
      <w:tblPr>
        <w:tblStyle w:val="a1"/>
        <w:tblW w:w="136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4575"/>
        <w:gridCol w:w="2370"/>
        <w:gridCol w:w="1635"/>
        <w:gridCol w:w="3765"/>
      </w:tblGrid>
      <w:tr w:rsidR="000E61F2" w14:paraId="4478910E" w14:textId="77777777">
        <w:tc>
          <w:tcPr>
            <w:tcW w:w="1320" w:type="dxa"/>
            <w:tcMar>
              <w:top w:w="100" w:type="dxa"/>
              <w:left w:w="100" w:type="dxa"/>
              <w:bottom w:w="100" w:type="dxa"/>
              <w:right w:w="100" w:type="dxa"/>
            </w:tcMar>
          </w:tcPr>
          <w:p w14:paraId="580FB6F7" w14:textId="77777777" w:rsidR="000E61F2" w:rsidRDefault="00000000">
            <w:pPr>
              <w:widowControl w:val="0"/>
              <w:spacing w:line="240" w:lineRule="auto"/>
              <w:jc w:val="center"/>
              <w:rPr>
                <w:rFonts w:ascii="Nunito" w:eastAsia="Nunito" w:hAnsi="Nunito" w:cs="Nunito"/>
                <w:b/>
                <w:bCs/>
              </w:rPr>
            </w:pPr>
            <w:r>
              <w:rPr>
                <w:rFonts w:ascii="Nunito" w:eastAsia="Nunito" w:hAnsi="Nunito" w:cs="Nunito"/>
                <w:b/>
                <w:bCs/>
              </w:rPr>
              <w:t>Presenter</w:t>
            </w:r>
          </w:p>
        </w:tc>
        <w:tc>
          <w:tcPr>
            <w:tcW w:w="4575" w:type="dxa"/>
            <w:tcMar>
              <w:top w:w="100" w:type="dxa"/>
              <w:left w:w="100" w:type="dxa"/>
              <w:bottom w:w="100" w:type="dxa"/>
              <w:right w:w="100" w:type="dxa"/>
            </w:tcMar>
          </w:tcPr>
          <w:p w14:paraId="6DEB13FE" w14:textId="77777777" w:rsidR="000E61F2" w:rsidRDefault="00000000">
            <w:pPr>
              <w:widowControl w:val="0"/>
              <w:spacing w:line="240" w:lineRule="auto"/>
              <w:jc w:val="center"/>
              <w:rPr>
                <w:rFonts w:ascii="Nunito" w:eastAsia="Nunito" w:hAnsi="Nunito" w:cs="Nunito"/>
                <w:b/>
                <w:bCs/>
              </w:rPr>
            </w:pPr>
            <w:r>
              <w:rPr>
                <w:rFonts w:ascii="Nunito" w:eastAsia="Nunito" w:hAnsi="Nunito" w:cs="Nunito"/>
                <w:b/>
                <w:bCs/>
              </w:rPr>
              <w:t>Activity</w:t>
            </w:r>
          </w:p>
        </w:tc>
        <w:tc>
          <w:tcPr>
            <w:tcW w:w="2370" w:type="dxa"/>
            <w:tcMar>
              <w:top w:w="100" w:type="dxa"/>
              <w:left w:w="100" w:type="dxa"/>
              <w:bottom w:w="100" w:type="dxa"/>
              <w:right w:w="100" w:type="dxa"/>
            </w:tcMar>
          </w:tcPr>
          <w:p w14:paraId="6E6AF78C" w14:textId="77777777" w:rsidR="000E61F2" w:rsidRDefault="00000000">
            <w:pPr>
              <w:widowControl w:val="0"/>
              <w:spacing w:line="240" w:lineRule="auto"/>
              <w:jc w:val="center"/>
              <w:rPr>
                <w:rFonts w:ascii="Nunito" w:eastAsia="Nunito" w:hAnsi="Nunito" w:cs="Nunito"/>
                <w:b/>
                <w:bCs/>
              </w:rPr>
            </w:pPr>
            <w:r>
              <w:rPr>
                <w:rFonts w:ascii="Nunito" w:eastAsia="Nunito" w:hAnsi="Nunito" w:cs="Nunito"/>
                <w:b/>
                <w:bCs/>
              </w:rPr>
              <w:t>Duration of Activity (min)</w:t>
            </w:r>
          </w:p>
        </w:tc>
        <w:tc>
          <w:tcPr>
            <w:tcW w:w="1635" w:type="dxa"/>
            <w:tcMar>
              <w:top w:w="100" w:type="dxa"/>
              <w:left w:w="100" w:type="dxa"/>
              <w:bottom w:w="100" w:type="dxa"/>
              <w:right w:w="100" w:type="dxa"/>
            </w:tcMar>
          </w:tcPr>
          <w:p w14:paraId="18A7B4DE" w14:textId="77777777" w:rsidR="000E61F2" w:rsidRDefault="00000000">
            <w:pPr>
              <w:widowControl w:val="0"/>
              <w:spacing w:line="240" w:lineRule="auto"/>
              <w:jc w:val="center"/>
              <w:rPr>
                <w:rFonts w:ascii="Nunito" w:eastAsia="Nunito" w:hAnsi="Nunito" w:cs="Nunito"/>
                <w:b/>
                <w:bCs/>
              </w:rPr>
            </w:pPr>
            <w:r>
              <w:rPr>
                <w:rFonts w:ascii="Nunito" w:eastAsia="Nunito" w:hAnsi="Nunito" w:cs="Nunito"/>
                <w:b/>
                <w:bCs/>
              </w:rPr>
              <w:t>Time elapsed</w:t>
            </w:r>
          </w:p>
        </w:tc>
        <w:tc>
          <w:tcPr>
            <w:tcW w:w="3765" w:type="dxa"/>
            <w:tcMar>
              <w:top w:w="100" w:type="dxa"/>
              <w:left w:w="100" w:type="dxa"/>
              <w:bottom w:w="100" w:type="dxa"/>
              <w:right w:w="100" w:type="dxa"/>
            </w:tcMar>
          </w:tcPr>
          <w:p w14:paraId="74D257A0" w14:textId="77777777" w:rsidR="000E61F2" w:rsidRDefault="00000000">
            <w:pPr>
              <w:widowControl w:val="0"/>
              <w:spacing w:line="240" w:lineRule="auto"/>
              <w:rPr>
                <w:rFonts w:ascii="Nunito" w:eastAsia="Nunito" w:hAnsi="Nunito" w:cs="Nunito"/>
                <w:b/>
                <w:bCs/>
              </w:rPr>
            </w:pPr>
            <w:r>
              <w:rPr>
                <w:rFonts w:ascii="Nunito" w:eastAsia="Nunito" w:hAnsi="Nunito" w:cs="Nunito"/>
                <w:b/>
                <w:bCs/>
              </w:rPr>
              <w:t>Notes</w:t>
            </w:r>
          </w:p>
        </w:tc>
      </w:tr>
      <w:tr w:rsidR="000E61F2" w14:paraId="71F314A4" w14:textId="77777777">
        <w:tc>
          <w:tcPr>
            <w:tcW w:w="132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6061B08F" w14:textId="77777777" w:rsidR="000E61F2" w:rsidRDefault="000E61F2">
            <w:pPr>
              <w:widowControl w:val="0"/>
              <w:rPr>
                <w:rFonts w:ascii="Nunito" w:eastAsia="Nunito" w:hAnsi="Nunito" w:cs="Nunito"/>
              </w:rPr>
            </w:pPr>
          </w:p>
        </w:tc>
        <w:tc>
          <w:tcPr>
            <w:tcW w:w="4575" w:type="dxa"/>
            <w:tcBorders>
              <w:top w:val="single" w:sz="6" w:space="0" w:color="000000"/>
              <w:left w:val="single" w:sz="6" w:space="0" w:color="CCCCCC"/>
              <w:bottom w:val="single" w:sz="6" w:space="0" w:color="000000"/>
              <w:right w:val="single" w:sz="6" w:space="0" w:color="000000"/>
            </w:tcBorders>
            <w:shd w:val="clear" w:color="auto" w:fill="EFEFEF"/>
            <w:tcMar>
              <w:top w:w="40" w:type="dxa"/>
              <w:left w:w="40" w:type="dxa"/>
              <w:bottom w:w="40" w:type="dxa"/>
              <w:right w:w="40" w:type="dxa"/>
            </w:tcMar>
            <w:vAlign w:val="center"/>
          </w:tcPr>
          <w:p w14:paraId="1EBF3C10" w14:textId="77777777" w:rsidR="000E61F2" w:rsidRDefault="00000000">
            <w:pPr>
              <w:widowControl w:val="0"/>
              <w:rPr>
                <w:rFonts w:ascii="Nunito" w:eastAsia="Nunito" w:hAnsi="Nunito" w:cs="Nunito"/>
              </w:rPr>
            </w:pPr>
            <w:r>
              <w:rPr>
                <w:rFonts w:ascii="Nunito" w:eastAsia="Nunito" w:hAnsi="Nunito" w:cs="Nunito"/>
              </w:rPr>
              <w:t xml:space="preserve">Trainer briefing </w:t>
            </w:r>
          </w:p>
        </w:tc>
        <w:tc>
          <w:tcPr>
            <w:tcW w:w="2370" w:type="dxa"/>
            <w:tcBorders>
              <w:top w:val="single" w:sz="6" w:space="0" w:color="000000"/>
              <w:left w:val="single" w:sz="6" w:space="0" w:color="CCCCCC"/>
              <w:bottom w:val="single" w:sz="6" w:space="0" w:color="000000"/>
              <w:right w:val="single" w:sz="6" w:space="0" w:color="000000"/>
            </w:tcBorders>
            <w:shd w:val="clear" w:color="auto" w:fill="EFEFEF"/>
            <w:tcMar>
              <w:top w:w="40" w:type="dxa"/>
              <w:left w:w="40" w:type="dxa"/>
              <w:bottom w:w="40" w:type="dxa"/>
              <w:right w:w="40" w:type="dxa"/>
            </w:tcMar>
            <w:vAlign w:val="center"/>
          </w:tcPr>
          <w:p w14:paraId="296FEAAF" w14:textId="77777777" w:rsidR="000E61F2" w:rsidRDefault="000E61F2">
            <w:pPr>
              <w:widowControl w:val="0"/>
              <w:jc w:val="center"/>
              <w:rPr>
                <w:rFonts w:ascii="Nunito" w:eastAsia="Nunito" w:hAnsi="Nunito" w:cs="Nunito"/>
              </w:rPr>
            </w:pPr>
          </w:p>
        </w:tc>
        <w:tc>
          <w:tcPr>
            <w:tcW w:w="1635" w:type="dxa"/>
            <w:tcBorders>
              <w:top w:val="single" w:sz="6" w:space="0" w:color="000000"/>
              <w:left w:val="single" w:sz="6" w:space="0" w:color="CCCCCC"/>
              <w:bottom w:val="single" w:sz="6" w:space="0" w:color="000000"/>
              <w:right w:val="single" w:sz="6" w:space="0" w:color="000000"/>
            </w:tcBorders>
            <w:shd w:val="clear" w:color="auto" w:fill="EFEFEF"/>
            <w:tcMar>
              <w:top w:w="40" w:type="dxa"/>
              <w:left w:w="40" w:type="dxa"/>
              <w:bottom w:w="40" w:type="dxa"/>
              <w:right w:w="40" w:type="dxa"/>
            </w:tcMar>
            <w:vAlign w:val="center"/>
          </w:tcPr>
          <w:p w14:paraId="458B103E" w14:textId="6EA6C9BC" w:rsidR="000E61F2" w:rsidRDefault="000E61F2">
            <w:pPr>
              <w:widowControl w:val="0"/>
              <w:ind w:left="141" w:right="135"/>
              <w:jc w:val="center"/>
              <w:rPr>
                <w:rFonts w:ascii="Nunito" w:eastAsia="Nunito" w:hAnsi="Nunito" w:cs="Nunito"/>
              </w:rPr>
            </w:pPr>
          </w:p>
        </w:tc>
        <w:tc>
          <w:tcPr>
            <w:tcW w:w="3765" w:type="dxa"/>
            <w:shd w:val="clear" w:color="auto" w:fill="EFEFEF"/>
            <w:tcMar>
              <w:top w:w="100" w:type="dxa"/>
              <w:left w:w="100" w:type="dxa"/>
              <w:bottom w:w="100" w:type="dxa"/>
              <w:right w:w="100" w:type="dxa"/>
            </w:tcMar>
            <w:vAlign w:val="center"/>
          </w:tcPr>
          <w:p w14:paraId="02FAFE1B" w14:textId="77777777" w:rsidR="000E61F2" w:rsidRDefault="000E61F2">
            <w:pPr>
              <w:widowControl w:val="0"/>
              <w:spacing w:line="240" w:lineRule="auto"/>
              <w:rPr>
                <w:rFonts w:ascii="Nunito" w:eastAsia="Nunito" w:hAnsi="Nunito" w:cs="Nunito"/>
              </w:rPr>
            </w:pPr>
          </w:p>
        </w:tc>
      </w:tr>
      <w:tr w:rsidR="000E61F2" w14:paraId="7530D8E8" w14:textId="77777777">
        <w:tc>
          <w:tcPr>
            <w:tcW w:w="132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156BD8AF" w14:textId="77777777" w:rsidR="000E61F2" w:rsidRDefault="000E61F2">
            <w:pPr>
              <w:widowControl w:val="0"/>
              <w:rPr>
                <w:rFonts w:ascii="Nunito" w:eastAsia="Nunito" w:hAnsi="Nunito" w:cs="Nunito"/>
              </w:rPr>
            </w:pPr>
          </w:p>
        </w:tc>
        <w:tc>
          <w:tcPr>
            <w:tcW w:w="4575" w:type="dxa"/>
            <w:tcBorders>
              <w:top w:val="single" w:sz="6" w:space="0" w:color="000000"/>
              <w:left w:val="single" w:sz="6" w:space="0" w:color="CCCCCC"/>
              <w:bottom w:val="single" w:sz="6" w:space="0" w:color="000000"/>
              <w:right w:val="single" w:sz="6" w:space="0" w:color="000000"/>
            </w:tcBorders>
            <w:shd w:val="clear" w:color="auto" w:fill="EFEFEF"/>
            <w:tcMar>
              <w:top w:w="40" w:type="dxa"/>
              <w:left w:w="40" w:type="dxa"/>
              <w:bottom w:w="40" w:type="dxa"/>
              <w:right w:w="40" w:type="dxa"/>
            </w:tcMar>
            <w:vAlign w:val="center"/>
          </w:tcPr>
          <w:p w14:paraId="65647AC7" w14:textId="77777777" w:rsidR="000E61F2" w:rsidRDefault="00000000">
            <w:pPr>
              <w:widowControl w:val="0"/>
              <w:rPr>
                <w:rFonts w:ascii="Nunito" w:eastAsia="Nunito" w:hAnsi="Nunito" w:cs="Nunito"/>
              </w:rPr>
            </w:pPr>
            <w:r>
              <w:rPr>
                <w:rFonts w:ascii="Nunito" w:eastAsia="Nunito" w:hAnsi="Nunito" w:cs="Nunito"/>
              </w:rPr>
              <w:t xml:space="preserve">Participants to set up computers using webpage </w:t>
            </w:r>
          </w:p>
        </w:tc>
        <w:tc>
          <w:tcPr>
            <w:tcW w:w="2370" w:type="dxa"/>
            <w:tcBorders>
              <w:top w:val="single" w:sz="6" w:space="0" w:color="000000"/>
              <w:left w:val="single" w:sz="6" w:space="0" w:color="CCCCCC"/>
              <w:bottom w:val="single" w:sz="6" w:space="0" w:color="000000"/>
              <w:right w:val="single" w:sz="6" w:space="0" w:color="000000"/>
            </w:tcBorders>
            <w:shd w:val="clear" w:color="auto" w:fill="EFEFEF"/>
            <w:tcMar>
              <w:top w:w="40" w:type="dxa"/>
              <w:left w:w="40" w:type="dxa"/>
              <w:bottom w:w="40" w:type="dxa"/>
              <w:right w:w="40" w:type="dxa"/>
            </w:tcMar>
            <w:vAlign w:val="center"/>
          </w:tcPr>
          <w:p w14:paraId="5AC70FE4" w14:textId="77777777" w:rsidR="000E61F2" w:rsidRDefault="000E61F2">
            <w:pPr>
              <w:widowControl w:val="0"/>
              <w:jc w:val="center"/>
              <w:rPr>
                <w:rFonts w:ascii="Nunito" w:eastAsia="Nunito" w:hAnsi="Nunito" w:cs="Nunito"/>
              </w:rPr>
            </w:pPr>
          </w:p>
        </w:tc>
        <w:tc>
          <w:tcPr>
            <w:tcW w:w="1635" w:type="dxa"/>
            <w:tcBorders>
              <w:top w:val="single" w:sz="6" w:space="0" w:color="000000"/>
              <w:left w:val="single" w:sz="6" w:space="0" w:color="CCCCCC"/>
              <w:bottom w:val="single" w:sz="6" w:space="0" w:color="000000"/>
              <w:right w:val="single" w:sz="6" w:space="0" w:color="000000"/>
            </w:tcBorders>
            <w:shd w:val="clear" w:color="auto" w:fill="EFEFEF"/>
            <w:tcMar>
              <w:top w:w="40" w:type="dxa"/>
              <w:left w:w="40" w:type="dxa"/>
              <w:bottom w:w="40" w:type="dxa"/>
              <w:right w:w="40" w:type="dxa"/>
            </w:tcMar>
            <w:vAlign w:val="center"/>
          </w:tcPr>
          <w:p w14:paraId="21B97160" w14:textId="0F962750" w:rsidR="000E61F2" w:rsidRDefault="000E61F2">
            <w:pPr>
              <w:widowControl w:val="0"/>
              <w:ind w:left="141" w:right="135"/>
              <w:jc w:val="center"/>
              <w:rPr>
                <w:rFonts w:ascii="Nunito" w:eastAsia="Nunito" w:hAnsi="Nunito" w:cs="Nunito"/>
              </w:rPr>
            </w:pPr>
          </w:p>
        </w:tc>
        <w:tc>
          <w:tcPr>
            <w:tcW w:w="3765" w:type="dxa"/>
            <w:shd w:val="clear" w:color="auto" w:fill="EFEFEF"/>
            <w:tcMar>
              <w:top w:w="100" w:type="dxa"/>
              <w:left w:w="100" w:type="dxa"/>
              <w:bottom w:w="100" w:type="dxa"/>
              <w:right w:w="100" w:type="dxa"/>
            </w:tcMar>
            <w:vAlign w:val="center"/>
          </w:tcPr>
          <w:p w14:paraId="623F37A8" w14:textId="77777777" w:rsidR="000E61F2" w:rsidRDefault="00000000">
            <w:pPr>
              <w:widowControl w:val="0"/>
              <w:numPr>
                <w:ilvl w:val="0"/>
                <w:numId w:val="14"/>
              </w:numPr>
              <w:spacing w:line="240" w:lineRule="auto"/>
              <w:rPr>
                <w:rFonts w:ascii="Nunito" w:eastAsia="Nunito" w:hAnsi="Nunito" w:cs="Nunito"/>
              </w:rPr>
            </w:pPr>
            <w:r>
              <w:rPr>
                <w:rFonts w:ascii="Nunito" w:eastAsia="Nunito" w:hAnsi="Nunito" w:cs="Nunito"/>
              </w:rPr>
              <w:t>Set up instructions</w:t>
            </w:r>
          </w:p>
          <w:p w14:paraId="2E470252" w14:textId="77777777" w:rsidR="000E61F2" w:rsidRDefault="00000000">
            <w:pPr>
              <w:widowControl w:val="0"/>
              <w:numPr>
                <w:ilvl w:val="0"/>
                <w:numId w:val="14"/>
              </w:numPr>
              <w:spacing w:line="240" w:lineRule="auto"/>
              <w:rPr>
                <w:rFonts w:ascii="Nunito" w:eastAsia="Nunito" w:hAnsi="Nunito" w:cs="Nunito"/>
              </w:rPr>
            </w:pPr>
            <w:r>
              <w:rPr>
                <w:rFonts w:ascii="Nunito" w:eastAsia="Nunito" w:hAnsi="Nunito" w:cs="Nunito"/>
              </w:rPr>
              <w:t xml:space="preserve">Joining instructions </w:t>
            </w:r>
          </w:p>
        </w:tc>
      </w:tr>
      <w:tr w:rsidR="000E61F2" w14:paraId="2D5D747B" w14:textId="77777777">
        <w:tc>
          <w:tcPr>
            <w:tcW w:w="132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6DFE234E" w14:textId="77777777" w:rsidR="000E61F2" w:rsidRDefault="000E61F2">
            <w:pPr>
              <w:widowControl w:val="0"/>
              <w:rPr>
                <w:rFonts w:ascii="Nunito" w:eastAsia="Nunito" w:hAnsi="Nunito" w:cs="Nunito"/>
              </w:rPr>
            </w:pPr>
          </w:p>
        </w:tc>
        <w:tc>
          <w:tcPr>
            <w:tcW w:w="4575" w:type="dxa"/>
            <w:tcBorders>
              <w:top w:val="single" w:sz="6" w:space="0" w:color="000000"/>
              <w:left w:val="single" w:sz="6" w:space="0" w:color="CCCCCC"/>
              <w:bottom w:val="single" w:sz="6" w:space="0" w:color="000000"/>
              <w:right w:val="single" w:sz="6" w:space="0" w:color="000000"/>
            </w:tcBorders>
            <w:shd w:val="clear" w:color="auto" w:fill="EFEFEF"/>
            <w:tcMar>
              <w:top w:w="40" w:type="dxa"/>
              <w:left w:w="40" w:type="dxa"/>
              <w:bottom w:w="40" w:type="dxa"/>
              <w:right w:w="40" w:type="dxa"/>
            </w:tcMar>
            <w:vAlign w:val="center"/>
          </w:tcPr>
          <w:p w14:paraId="499D5E3F" w14:textId="77777777" w:rsidR="000E61F2" w:rsidRDefault="00000000">
            <w:pPr>
              <w:widowControl w:val="0"/>
              <w:rPr>
                <w:rFonts w:ascii="Nunito" w:eastAsia="Nunito" w:hAnsi="Nunito" w:cs="Nunito"/>
              </w:rPr>
            </w:pPr>
            <w:r>
              <w:rPr>
                <w:rFonts w:ascii="Nunito" w:eastAsia="Nunito" w:hAnsi="Nunito" w:cs="Nunito"/>
              </w:rPr>
              <w:t xml:space="preserve">VMs opened </w:t>
            </w:r>
          </w:p>
          <w:p w14:paraId="35357AEB" w14:textId="77777777" w:rsidR="000E61F2" w:rsidRDefault="00000000">
            <w:pPr>
              <w:widowControl w:val="0"/>
              <w:numPr>
                <w:ilvl w:val="0"/>
                <w:numId w:val="19"/>
              </w:numPr>
              <w:rPr>
                <w:rFonts w:ascii="Nunito" w:eastAsia="Nunito" w:hAnsi="Nunito" w:cs="Nunito"/>
              </w:rPr>
            </w:pPr>
            <w:r>
              <w:rPr>
                <w:rFonts w:ascii="Nunito" w:eastAsia="Nunito" w:hAnsi="Nunito" w:cs="Nunito"/>
              </w:rPr>
              <w:t>IP addresses for attendees</w:t>
            </w:r>
          </w:p>
          <w:p w14:paraId="5FB94FA7" w14:textId="77777777" w:rsidR="000E61F2" w:rsidRDefault="00000000">
            <w:pPr>
              <w:widowControl w:val="0"/>
              <w:numPr>
                <w:ilvl w:val="0"/>
                <w:numId w:val="19"/>
              </w:numPr>
              <w:rPr>
                <w:rFonts w:ascii="Nunito" w:eastAsia="Nunito" w:hAnsi="Nunito" w:cs="Nunito"/>
              </w:rPr>
            </w:pPr>
            <w:r>
              <w:rPr>
                <w:rFonts w:ascii="Nunito" w:eastAsia="Nunito" w:hAnsi="Nunito" w:cs="Nunito"/>
              </w:rPr>
              <w:t xml:space="preserve">Participants to connect to VM and message via Slack if issues </w:t>
            </w:r>
          </w:p>
        </w:tc>
        <w:tc>
          <w:tcPr>
            <w:tcW w:w="2370" w:type="dxa"/>
            <w:tcBorders>
              <w:top w:val="single" w:sz="6" w:space="0" w:color="000000"/>
              <w:left w:val="single" w:sz="6" w:space="0" w:color="CCCCCC"/>
              <w:bottom w:val="single" w:sz="6" w:space="0" w:color="000000"/>
              <w:right w:val="single" w:sz="6" w:space="0" w:color="000000"/>
            </w:tcBorders>
            <w:shd w:val="clear" w:color="auto" w:fill="EFEFEF"/>
            <w:tcMar>
              <w:top w:w="40" w:type="dxa"/>
              <w:left w:w="40" w:type="dxa"/>
              <w:bottom w:w="40" w:type="dxa"/>
              <w:right w:w="40" w:type="dxa"/>
            </w:tcMar>
            <w:vAlign w:val="center"/>
          </w:tcPr>
          <w:p w14:paraId="6331A20B" w14:textId="77777777" w:rsidR="000E61F2" w:rsidRDefault="000E61F2">
            <w:pPr>
              <w:widowControl w:val="0"/>
              <w:jc w:val="center"/>
              <w:rPr>
                <w:rFonts w:ascii="Nunito" w:eastAsia="Nunito" w:hAnsi="Nunito" w:cs="Nunito"/>
              </w:rPr>
            </w:pPr>
          </w:p>
        </w:tc>
        <w:tc>
          <w:tcPr>
            <w:tcW w:w="1635" w:type="dxa"/>
            <w:tcBorders>
              <w:top w:val="single" w:sz="6" w:space="0" w:color="000000"/>
              <w:left w:val="single" w:sz="6" w:space="0" w:color="CCCCCC"/>
              <w:bottom w:val="single" w:sz="6" w:space="0" w:color="000000"/>
              <w:right w:val="single" w:sz="6" w:space="0" w:color="000000"/>
            </w:tcBorders>
            <w:shd w:val="clear" w:color="auto" w:fill="EFEFEF"/>
            <w:tcMar>
              <w:top w:w="40" w:type="dxa"/>
              <w:left w:w="40" w:type="dxa"/>
              <w:bottom w:w="40" w:type="dxa"/>
              <w:right w:w="40" w:type="dxa"/>
            </w:tcMar>
            <w:vAlign w:val="center"/>
          </w:tcPr>
          <w:p w14:paraId="02225AD0" w14:textId="0E6EDED7" w:rsidR="000E61F2" w:rsidRDefault="000E61F2">
            <w:pPr>
              <w:widowControl w:val="0"/>
              <w:ind w:left="141" w:right="135"/>
              <w:jc w:val="center"/>
              <w:rPr>
                <w:rFonts w:ascii="Nunito" w:eastAsia="Nunito" w:hAnsi="Nunito" w:cs="Nunito"/>
              </w:rPr>
            </w:pPr>
          </w:p>
        </w:tc>
        <w:tc>
          <w:tcPr>
            <w:tcW w:w="3765" w:type="dxa"/>
            <w:shd w:val="clear" w:color="auto" w:fill="EFEFEF"/>
            <w:tcMar>
              <w:top w:w="100" w:type="dxa"/>
              <w:left w:w="100" w:type="dxa"/>
              <w:bottom w:w="100" w:type="dxa"/>
              <w:right w:w="100" w:type="dxa"/>
            </w:tcMar>
            <w:vAlign w:val="center"/>
          </w:tcPr>
          <w:p w14:paraId="7B0296BB" w14:textId="4E67891D" w:rsidR="000E61F2" w:rsidRDefault="000E61F2" w:rsidP="00A4585B">
            <w:pPr>
              <w:widowControl w:val="0"/>
              <w:spacing w:line="240" w:lineRule="auto"/>
              <w:rPr>
                <w:rFonts w:ascii="Nunito" w:eastAsia="Nunito" w:hAnsi="Nunito" w:cs="Nunito"/>
              </w:rPr>
            </w:pPr>
          </w:p>
        </w:tc>
      </w:tr>
    </w:tbl>
    <w:p w14:paraId="754A5657" w14:textId="77777777" w:rsidR="000E61F2" w:rsidRDefault="00000000">
      <w:pPr>
        <w:pStyle w:val="Heading3"/>
        <w:rPr>
          <w:rFonts w:ascii="Nunito" w:eastAsia="Nunito" w:hAnsi="Nunito" w:cs="Nunito"/>
          <w:b/>
          <w:bCs/>
          <w:color w:val="000000"/>
        </w:rPr>
      </w:pPr>
      <w:bookmarkStart w:id="6" w:name="_5d2wd0nvl23" w:colFirst="0" w:colLast="0"/>
      <w:bookmarkEnd w:id="6"/>
      <w:r>
        <w:rPr>
          <w:rFonts w:ascii="Nunito" w:eastAsia="Nunito" w:hAnsi="Nunito" w:cs="Nunito"/>
          <w:b/>
          <w:bCs/>
          <w:color w:val="000000"/>
        </w:rPr>
        <w:br/>
      </w:r>
      <w:r>
        <w:br w:type="page"/>
      </w:r>
    </w:p>
    <w:p w14:paraId="3FDF48A2" w14:textId="32E6802E" w:rsidR="000E61F2" w:rsidRDefault="00000000">
      <w:pPr>
        <w:pStyle w:val="Heading3"/>
        <w:rPr>
          <w:rFonts w:ascii="Nunito" w:eastAsia="Nunito" w:hAnsi="Nunito" w:cs="Nunito"/>
          <w:b/>
          <w:bCs/>
          <w:color w:val="000000"/>
        </w:rPr>
      </w:pPr>
      <w:bookmarkStart w:id="7" w:name="_sxshc47s0n5n" w:colFirst="0" w:colLast="0"/>
      <w:bookmarkEnd w:id="7"/>
      <w:r>
        <w:rPr>
          <w:rFonts w:ascii="Nunito" w:eastAsia="Nunito" w:hAnsi="Nunito" w:cs="Nunito"/>
          <w:b/>
          <w:bCs/>
          <w:color w:val="000000"/>
        </w:rPr>
        <w:lastRenderedPageBreak/>
        <w:t>Day 1</w:t>
      </w:r>
    </w:p>
    <w:p w14:paraId="73F24072" w14:textId="4FD03FC0" w:rsidR="000E61F2" w:rsidRDefault="000E61F2">
      <w:pPr>
        <w:rPr>
          <w:rFonts w:ascii="Nunito" w:eastAsia="Nunito" w:hAnsi="Nunito" w:cs="Nunito"/>
        </w:rPr>
      </w:pPr>
    </w:p>
    <w:tbl>
      <w:tblPr>
        <w:tblStyle w:val="a2"/>
        <w:tblW w:w="136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3585"/>
        <w:gridCol w:w="1440"/>
        <w:gridCol w:w="1530"/>
        <w:gridCol w:w="5790"/>
      </w:tblGrid>
      <w:tr w:rsidR="000E61F2" w14:paraId="4696608A" w14:textId="77777777">
        <w:tc>
          <w:tcPr>
            <w:tcW w:w="1320" w:type="dxa"/>
            <w:tcMar>
              <w:top w:w="100" w:type="dxa"/>
              <w:left w:w="100" w:type="dxa"/>
              <w:bottom w:w="100" w:type="dxa"/>
              <w:right w:w="100" w:type="dxa"/>
            </w:tcMar>
          </w:tcPr>
          <w:p w14:paraId="2F9F4E33" w14:textId="77777777" w:rsidR="000E61F2" w:rsidRDefault="00000000">
            <w:pPr>
              <w:widowControl w:val="0"/>
              <w:spacing w:line="240" w:lineRule="auto"/>
              <w:jc w:val="center"/>
              <w:rPr>
                <w:rFonts w:ascii="Nunito" w:eastAsia="Nunito" w:hAnsi="Nunito" w:cs="Nunito"/>
                <w:b/>
                <w:bCs/>
              </w:rPr>
            </w:pPr>
            <w:r>
              <w:rPr>
                <w:rFonts w:ascii="Nunito" w:eastAsia="Nunito" w:hAnsi="Nunito" w:cs="Nunito"/>
                <w:b/>
                <w:bCs/>
              </w:rPr>
              <w:t>Presenter</w:t>
            </w:r>
          </w:p>
        </w:tc>
        <w:tc>
          <w:tcPr>
            <w:tcW w:w="3585" w:type="dxa"/>
            <w:tcMar>
              <w:top w:w="100" w:type="dxa"/>
              <w:left w:w="100" w:type="dxa"/>
              <w:bottom w:w="100" w:type="dxa"/>
              <w:right w:w="100" w:type="dxa"/>
            </w:tcMar>
          </w:tcPr>
          <w:p w14:paraId="0D87CCE0" w14:textId="77777777" w:rsidR="000E61F2" w:rsidRDefault="00000000">
            <w:pPr>
              <w:widowControl w:val="0"/>
              <w:spacing w:line="240" w:lineRule="auto"/>
              <w:jc w:val="center"/>
              <w:rPr>
                <w:rFonts w:ascii="Nunito" w:eastAsia="Nunito" w:hAnsi="Nunito" w:cs="Nunito"/>
                <w:b/>
                <w:bCs/>
              </w:rPr>
            </w:pPr>
            <w:r>
              <w:rPr>
                <w:rFonts w:ascii="Nunito" w:eastAsia="Nunito" w:hAnsi="Nunito" w:cs="Nunito"/>
                <w:b/>
                <w:bCs/>
              </w:rPr>
              <w:t>Activity</w:t>
            </w:r>
          </w:p>
        </w:tc>
        <w:tc>
          <w:tcPr>
            <w:tcW w:w="1440" w:type="dxa"/>
            <w:tcMar>
              <w:top w:w="100" w:type="dxa"/>
              <w:left w:w="100" w:type="dxa"/>
              <w:bottom w:w="100" w:type="dxa"/>
              <w:right w:w="100" w:type="dxa"/>
            </w:tcMar>
          </w:tcPr>
          <w:p w14:paraId="2DCB78C1" w14:textId="77777777" w:rsidR="000E61F2" w:rsidRDefault="00000000">
            <w:pPr>
              <w:widowControl w:val="0"/>
              <w:spacing w:line="240" w:lineRule="auto"/>
              <w:jc w:val="center"/>
              <w:rPr>
                <w:rFonts w:ascii="Nunito" w:eastAsia="Nunito" w:hAnsi="Nunito" w:cs="Nunito"/>
                <w:b/>
                <w:bCs/>
              </w:rPr>
            </w:pPr>
            <w:r>
              <w:rPr>
                <w:rFonts w:ascii="Nunito" w:eastAsia="Nunito" w:hAnsi="Nunito" w:cs="Nunito"/>
                <w:b/>
                <w:bCs/>
              </w:rPr>
              <w:t>Duration of Activity (min)</w:t>
            </w:r>
          </w:p>
        </w:tc>
        <w:tc>
          <w:tcPr>
            <w:tcW w:w="1530" w:type="dxa"/>
            <w:tcMar>
              <w:top w:w="100" w:type="dxa"/>
              <w:left w:w="100" w:type="dxa"/>
              <w:bottom w:w="100" w:type="dxa"/>
              <w:right w:w="100" w:type="dxa"/>
            </w:tcMar>
          </w:tcPr>
          <w:p w14:paraId="71E4539C" w14:textId="77777777" w:rsidR="000E61F2" w:rsidRDefault="00000000">
            <w:pPr>
              <w:widowControl w:val="0"/>
              <w:spacing w:line="240" w:lineRule="auto"/>
              <w:jc w:val="center"/>
              <w:rPr>
                <w:rFonts w:ascii="Nunito" w:eastAsia="Nunito" w:hAnsi="Nunito" w:cs="Nunito"/>
                <w:b/>
                <w:bCs/>
              </w:rPr>
            </w:pPr>
            <w:r>
              <w:rPr>
                <w:rFonts w:ascii="Nunito" w:eastAsia="Nunito" w:hAnsi="Nunito" w:cs="Nunito"/>
                <w:b/>
                <w:bCs/>
              </w:rPr>
              <w:t>Time elapsed</w:t>
            </w:r>
          </w:p>
        </w:tc>
        <w:tc>
          <w:tcPr>
            <w:tcW w:w="5790" w:type="dxa"/>
            <w:tcMar>
              <w:top w:w="100" w:type="dxa"/>
              <w:left w:w="100" w:type="dxa"/>
              <w:bottom w:w="100" w:type="dxa"/>
              <w:right w:w="100" w:type="dxa"/>
            </w:tcMar>
          </w:tcPr>
          <w:p w14:paraId="5F687D28" w14:textId="77777777" w:rsidR="000E61F2" w:rsidRDefault="00000000">
            <w:pPr>
              <w:widowControl w:val="0"/>
              <w:spacing w:line="240" w:lineRule="auto"/>
              <w:rPr>
                <w:rFonts w:ascii="Nunito" w:eastAsia="Nunito" w:hAnsi="Nunito" w:cs="Nunito"/>
                <w:b/>
                <w:bCs/>
              </w:rPr>
            </w:pPr>
            <w:r>
              <w:rPr>
                <w:rFonts w:ascii="Nunito" w:eastAsia="Nunito" w:hAnsi="Nunito" w:cs="Nunito"/>
                <w:b/>
                <w:bCs/>
              </w:rPr>
              <w:t>Notes</w:t>
            </w:r>
          </w:p>
        </w:tc>
      </w:tr>
      <w:tr w:rsidR="000E61F2" w14:paraId="51AFDAC7"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12027563" w14:textId="77777777"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35E15FC" w14:textId="77777777" w:rsidR="000E61F2" w:rsidRDefault="00000000">
            <w:pPr>
              <w:widowControl w:val="0"/>
              <w:rPr>
                <w:rFonts w:ascii="Nunito" w:eastAsia="Nunito" w:hAnsi="Nunito" w:cs="Nunito"/>
              </w:rPr>
            </w:pPr>
            <w:r>
              <w:rPr>
                <w:rFonts w:ascii="Nunito" w:eastAsia="Nunito" w:hAnsi="Nunito" w:cs="Nunito"/>
              </w:rPr>
              <w:t xml:space="preserve">Zoom opened for trainers </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4B7E0ECE" w14:textId="77777777" w:rsidR="000E61F2" w:rsidRDefault="000E61F2">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E0ADFC2" w14:textId="032A76D4" w:rsidR="000E61F2" w:rsidRDefault="000E61F2">
            <w:pPr>
              <w:widowControl w:val="0"/>
              <w:ind w:left="141" w:right="135"/>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4236F709" w14:textId="77777777" w:rsidR="000E61F2" w:rsidRDefault="000E61F2">
            <w:pPr>
              <w:widowControl w:val="0"/>
              <w:spacing w:line="240" w:lineRule="auto"/>
              <w:ind w:left="720" w:hanging="360"/>
              <w:rPr>
                <w:rFonts w:ascii="Nunito" w:eastAsia="Nunito" w:hAnsi="Nunito" w:cs="Nunito"/>
              </w:rPr>
            </w:pPr>
          </w:p>
        </w:tc>
      </w:tr>
      <w:tr w:rsidR="000E61F2" w14:paraId="111A6122"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268DB35" w14:textId="77777777"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6BAE7511" w14:textId="77777777" w:rsidR="000E61F2" w:rsidRDefault="00000000">
            <w:pPr>
              <w:widowControl w:val="0"/>
              <w:rPr>
                <w:rFonts w:ascii="Nunito" w:eastAsia="Nunito" w:hAnsi="Nunito" w:cs="Nunito"/>
              </w:rPr>
            </w:pPr>
            <w:r>
              <w:rPr>
                <w:rFonts w:ascii="Nunito" w:eastAsia="Nunito" w:hAnsi="Nunito" w:cs="Nunito"/>
              </w:rPr>
              <w:t xml:space="preserve">Zoom opened for participants </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ECDEDD6" w14:textId="77777777" w:rsidR="000E61F2" w:rsidRDefault="000E61F2">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5D29EA5B" w14:textId="0F1D60D6" w:rsidR="000E61F2" w:rsidRDefault="000E61F2">
            <w:pPr>
              <w:widowControl w:val="0"/>
              <w:ind w:left="141" w:right="135"/>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2C108711" w14:textId="77777777" w:rsidR="000E61F2" w:rsidRDefault="000E61F2">
            <w:pPr>
              <w:widowControl w:val="0"/>
              <w:spacing w:line="240" w:lineRule="auto"/>
              <w:ind w:left="720" w:hanging="360"/>
              <w:rPr>
                <w:rFonts w:ascii="Nunito" w:eastAsia="Nunito" w:hAnsi="Nunito" w:cs="Nunito"/>
              </w:rPr>
            </w:pPr>
          </w:p>
        </w:tc>
      </w:tr>
      <w:tr w:rsidR="000E61F2" w14:paraId="54D163DE"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C0D138B" w14:textId="1BFB6A5A"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5CB38C31" w14:textId="3C009C6B" w:rsidR="000E61F2" w:rsidRDefault="00000000">
            <w:pPr>
              <w:widowControl w:val="0"/>
              <w:rPr>
                <w:rFonts w:ascii="Nunito" w:eastAsia="Nunito" w:hAnsi="Nunito" w:cs="Nunito"/>
              </w:rPr>
            </w:pPr>
            <w:r>
              <w:rPr>
                <w:rFonts w:ascii="Nunito" w:eastAsia="Nunito" w:hAnsi="Nunito" w:cs="Nunito"/>
              </w:rPr>
              <w:t xml:space="preserve">Workshop Day 1 </w:t>
            </w:r>
            <w:r w:rsidR="00A4585B">
              <w:rPr>
                <w:rFonts w:ascii="Nunito" w:eastAsia="Nunito" w:hAnsi="Nunito" w:cs="Nunito"/>
              </w:rPr>
              <w:t>welcome and housekeeping</w:t>
            </w:r>
          </w:p>
          <w:p w14:paraId="6F1625B0" w14:textId="16BAEBF9" w:rsidR="000E61F2" w:rsidRDefault="000E61F2" w:rsidP="00A4585B">
            <w:pPr>
              <w:widowControl w:val="0"/>
              <w:rPr>
                <w:rFonts w:ascii="Nunito" w:eastAsia="Nunito" w:hAnsi="Nunito" w:cs="Nunito"/>
              </w:rPr>
            </w:pP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FB0D4BD" w14:textId="34A64C6A" w:rsidR="000E61F2" w:rsidRDefault="000E61F2" w:rsidP="00A4585B">
            <w:pPr>
              <w:widowControl w:val="0"/>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7DDE1D9D" w14:textId="7E7D8976" w:rsidR="000E61F2" w:rsidRDefault="000E61F2">
            <w:pPr>
              <w:widowControl w:val="0"/>
              <w:ind w:left="141" w:right="135"/>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4D2310C3" w14:textId="77777777" w:rsidR="000E61F2" w:rsidRDefault="000E61F2">
            <w:pPr>
              <w:widowControl w:val="0"/>
              <w:spacing w:line="240" w:lineRule="auto"/>
              <w:ind w:left="720" w:hanging="360"/>
              <w:rPr>
                <w:rFonts w:ascii="Nunito" w:eastAsia="Nunito" w:hAnsi="Nunito" w:cs="Nunito"/>
              </w:rPr>
            </w:pPr>
          </w:p>
          <w:p w14:paraId="5546E4ED" w14:textId="77777777" w:rsidR="000E61F2" w:rsidRDefault="00000000">
            <w:pPr>
              <w:widowControl w:val="0"/>
              <w:spacing w:line="240" w:lineRule="auto"/>
              <w:ind w:left="720" w:hanging="360"/>
              <w:rPr>
                <w:rFonts w:ascii="Nunito" w:eastAsia="Nunito" w:hAnsi="Nunito" w:cs="Nunito"/>
              </w:rPr>
            </w:pPr>
            <w:r>
              <w:rPr>
                <w:rFonts w:ascii="Nunito" w:eastAsia="Nunito" w:hAnsi="Nunito" w:cs="Nunito"/>
              </w:rPr>
              <w:t>Housekeeping to cover</w:t>
            </w:r>
          </w:p>
          <w:p w14:paraId="1BC93B01" w14:textId="77777777" w:rsidR="000E61F2" w:rsidRDefault="00000000">
            <w:pPr>
              <w:widowControl w:val="0"/>
              <w:numPr>
                <w:ilvl w:val="0"/>
                <w:numId w:val="22"/>
              </w:numPr>
              <w:spacing w:line="240" w:lineRule="auto"/>
              <w:rPr>
                <w:rFonts w:ascii="Nunito" w:eastAsia="Nunito" w:hAnsi="Nunito" w:cs="Nunito"/>
              </w:rPr>
            </w:pPr>
            <w:r>
              <w:rPr>
                <w:rFonts w:ascii="Nunito" w:eastAsia="Nunito" w:hAnsi="Nunito" w:cs="Nunito"/>
              </w:rPr>
              <w:t>Acknowledgement of country</w:t>
            </w:r>
          </w:p>
          <w:p w14:paraId="4202FF15" w14:textId="3A3AAC5F" w:rsidR="000E61F2" w:rsidRDefault="00000000">
            <w:pPr>
              <w:widowControl w:val="0"/>
              <w:numPr>
                <w:ilvl w:val="0"/>
                <w:numId w:val="22"/>
              </w:numPr>
              <w:spacing w:line="240" w:lineRule="auto"/>
              <w:rPr>
                <w:rFonts w:ascii="Nunito" w:eastAsia="Nunito" w:hAnsi="Nunito" w:cs="Nunito"/>
              </w:rPr>
            </w:pPr>
            <w:r>
              <w:rPr>
                <w:rFonts w:ascii="Nunito" w:eastAsia="Nunito" w:hAnsi="Nunito" w:cs="Nunito"/>
              </w:rPr>
              <w:t>Name trainers</w:t>
            </w:r>
            <w:r w:rsidR="00A4585B">
              <w:rPr>
                <w:rFonts w:ascii="Nunito" w:eastAsia="Nunito" w:hAnsi="Nunito" w:cs="Nunito"/>
              </w:rPr>
              <w:t xml:space="preserve">, collaboration partners </w:t>
            </w:r>
          </w:p>
          <w:p w14:paraId="08009DD3" w14:textId="77777777" w:rsidR="000E61F2" w:rsidRDefault="00000000">
            <w:pPr>
              <w:widowControl w:val="0"/>
              <w:numPr>
                <w:ilvl w:val="0"/>
                <w:numId w:val="22"/>
              </w:numPr>
              <w:spacing w:line="240" w:lineRule="auto"/>
              <w:rPr>
                <w:rFonts w:ascii="Nunito" w:eastAsia="Nunito" w:hAnsi="Nunito" w:cs="Nunito"/>
              </w:rPr>
            </w:pPr>
            <w:r>
              <w:rPr>
                <w:rFonts w:ascii="Nunito" w:eastAsia="Nunito" w:hAnsi="Nunito" w:cs="Nunito"/>
              </w:rPr>
              <w:t>Practicalities</w:t>
            </w:r>
          </w:p>
          <w:p w14:paraId="1AB36F49" w14:textId="77777777" w:rsidR="000E61F2" w:rsidRDefault="00000000">
            <w:pPr>
              <w:widowControl w:val="0"/>
              <w:numPr>
                <w:ilvl w:val="1"/>
                <w:numId w:val="22"/>
              </w:numPr>
              <w:spacing w:line="240" w:lineRule="auto"/>
              <w:rPr>
                <w:rFonts w:ascii="Nunito" w:eastAsia="Nunito" w:hAnsi="Nunito" w:cs="Nunito"/>
              </w:rPr>
            </w:pPr>
            <w:r>
              <w:rPr>
                <w:rFonts w:ascii="Nunito" w:eastAsia="Nunito" w:hAnsi="Nunito" w:cs="Nunito"/>
              </w:rPr>
              <w:t>Slack</w:t>
            </w:r>
          </w:p>
          <w:p w14:paraId="70C10FDE" w14:textId="77777777" w:rsidR="000E61F2" w:rsidRDefault="00000000">
            <w:pPr>
              <w:widowControl w:val="0"/>
              <w:numPr>
                <w:ilvl w:val="1"/>
                <w:numId w:val="22"/>
              </w:numPr>
              <w:spacing w:line="240" w:lineRule="auto"/>
              <w:rPr>
                <w:rFonts w:ascii="Nunito" w:eastAsia="Nunito" w:hAnsi="Nunito" w:cs="Nunito"/>
              </w:rPr>
            </w:pPr>
            <w:r>
              <w:rPr>
                <w:rFonts w:ascii="Nunito" w:eastAsia="Nunito" w:hAnsi="Nunito" w:cs="Nunito"/>
              </w:rPr>
              <w:t>Format</w:t>
            </w:r>
          </w:p>
          <w:p w14:paraId="1A0E49E7" w14:textId="575298C0" w:rsidR="000E61F2" w:rsidRPr="00A4585B" w:rsidRDefault="00000000" w:rsidP="00A4585B">
            <w:pPr>
              <w:widowControl w:val="0"/>
              <w:numPr>
                <w:ilvl w:val="1"/>
                <w:numId w:val="22"/>
              </w:numPr>
              <w:spacing w:line="240" w:lineRule="auto"/>
              <w:rPr>
                <w:rFonts w:ascii="Nunito" w:eastAsia="Nunito" w:hAnsi="Nunito" w:cs="Nunito"/>
              </w:rPr>
            </w:pPr>
            <w:r>
              <w:rPr>
                <w:rFonts w:ascii="Nunito" w:eastAsia="Nunito" w:hAnsi="Nunito" w:cs="Nunito"/>
              </w:rPr>
              <w:t>Asking questions</w:t>
            </w:r>
          </w:p>
          <w:p w14:paraId="1CBE8A6E" w14:textId="77777777" w:rsidR="000E61F2" w:rsidRDefault="000E61F2" w:rsidP="00A4585B">
            <w:pPr>
              <w:widowControl w:val="0"/>
              <w:spacing w:line="240" w:lineRule="auto"/>
              <w:rPr>
                <w:rFonts w:ascii="Nunito" w:eastAsia="Nunito" w:hAnsi="Nunito" w:cs="Nunito"/>
              </w:rPr>
            </w:pPr>
          </w:p>
        </w:tc>
      </w:tr>
      <w:tr w:rsidR="000E61F2" w14:paraId="7FECBC81"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FF1278B" w14:textId="172BCFB2"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6186EEEA" w14:textId="77777777" w:rsidR="000E61F2" w:rsidRDefault="00000000">
            <w:pPr>
              <w:widowControl w:val="0"/>
              <w:rPr>
                <w:rFonts w:ascii="Nunito" w:eastAsia="Nunito" w:hAnsi="Nunito" w:cs="Nunito"/>
              </w:rPr>
            </w:pPr>
            <w:r>
              <w:rPr>
                <w:rFonts w:ascii="Nunito" w:eastAsia="Nunito" w:hAnsi="Nunito" w:cs="Nunito"/>
              </w:rPr>
              <w:t xml:space="preserve">Introduction to workshop </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08864BF" w14:textId="69097B30" w:rsidR="000E61F2" w:rsidRDefault="000E61F2">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5B8DAFC7" w14:textId="310F76D8" w:rsidR="000E61F2" w:rsidRDefault="000E61F2">
            <w:pPr>
              <w:widowControl w:val="0"/>
              <w:ind w:left="141" w:right="135"/>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5EDBF261" w14:textId="77777777" w:rsidR="000E61F2" w:rsidRDefault="00000000">
            <w:pPr>
              <w:widowControl w:val="0"/>
              <w:numPr>
                <w:ilvl w:val="0"/>
                <w:numId w:val="18"/>
              </w:numPr>
              <w:spacing w:line="240" w:lineRule="auto"/>
              <w:rPr>
                <w:rFonts w:ascii="Nunito" w:eastAsia="Nunito" w:hAnsi="Nunito" w:cs="Nunito"/>
              </w:rPr>
            </w:pPr>
            <w:r>
              <w:rPr>
                <w:rFonts w:ascii="Nunito" w:eastAsia="Nunito" w:hAnsi="Nunito" w:cs="Nunito"/>
              </w:rPr>
              <w:t xml:space="preserve">Goals of the workshop </w:t>
            </w:r>
          </w:p>
          <w:p w14:paraId="56C37A8B" w14:textId="444F7081" w:rsidR="00A4585B" w:rsidRDefault="00A4585B">
            <w:pPr>
              <w:widowControl w:val="0"/>
              <w:numPr>
                <w:ilvl w:val="0"/>
                <w:numId w:val="18"/>
              </w:numPr>
              <w:spacing w:line="240" w:lineRule="auto"/>
              <w:rPr>
                <w:rFonts w:ascii="Nunito" w:eastAsia="Nunito" w:hAnsi="Nunito" w:cs="Nunito"/>
              </w:rPr>
            </w:pPr>
            <w:r>
              <w:rPr>
                <w:rFonts w:ascii="Nunito" w:eastAsia="Nunito" w:hAnsi="Nunito" w:cs="Nunito"/>
              </w:rPr>
              <w:t xml:space="preserve">Lesson plan and objectives </w:t>
            </w:r>
          </w:p>
          <w:p w14:paraId="1345C1E1" w14:textId="2DA79BC6" w:rsidR="00A4585B" w:rsidRDefault="00A4585B">
            <w:pPr>
              <w:widowControl w:val="0"/>
              <w:numPr>
                <w:ilvl w:val="0"/>
                <w:numId w:val="18"/>
              </w:numPr>
              <w:spacing w:line="240" w:lineRule="auto"/>
              <w:rPr>
                <w:rFonts w:ascii="Nunito" w:eastAsia="Nunito" w:hAnsi="Nunito" w:cs="Nunito"/>
              </w:rPr>
            </w:pPr>
            <w:r>
              <w:rPr>
                <w:rFonts w:ascii="Nunito" w:eastAsia="Nunito" w:hAnsi="Nunito" w:cs="Nunito"/>
              </w:rPr>
              <w:t xml:space="preserve">Setup – demonstration </w:t>
            </w:r>
          </w:p>
          <w:p w14:paraId="2CD7B995" w14:textId="77777777" w:rsidR="000E61F2" w:rsidRDefault="00000000">
            <w:pPr>
              <w:widowControl w:val="0"/>
              <w:numPr>
                <w:ilvl w:val="0"/>
                <w:numId w:val="18"/>
              </w:numPr>
              <w:spacing w:line="240" w:lineRule="auto"/>
              <w:rPr>
                <w:rFonts w:ascii="Nunito" w:eastAsia="Nunito" w:hAnsi="Nunito" w:cs="Nunito"/>
              </w:rPr>
            </w:pPr>
            <w:r>
              <w:rPr>
                <w:rFonts w:ascii="Nunito" w:eastAsia="Nunito" w:hAnsi="Nunito" w:cs="Nunito"/>
              </w:rPr>
              <w:t xml:space="preserve">Links to share: </w:t>
            </w:r>
          </w:p>
          <w:p w14:paraId="52BB8BBD" w14:textId="120FD79E" w:rsidR="000E61F2" w:rsidRDefault="000E61F2" w:rsidP="00A4585B">
            <w:pPr>
              <w:widowControl w:val="0"/>
              <w:spacing w:line="240" w:lineRule="auto"/>
              <w:rPr>
                <w:rFonts w:ascii="Nunito" w:eastAsia="Nunito" w:hAnsi="Nunito" w:cs="Nunito"/>
              </w:rPr>
            </w:pPr>
          </w:p>
        </w:tc>
      </w:tr>
      <w:tr w:rsidR="000E61F2" w14:paraId="05FC20A0"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808A1D1" w14:textId="16CCE8A4"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E3499A1" w14:textId="77777777" w:rsidR="000E61F2" w:rsidRDefault="00000000">
            <w:pPr>
              <w:widowControl w:val="0"/>
              <w:rPr>
                <w:rFonts w:ascii="Nunito" w:eastAsia="Nunito" w:hAnsi="Nunito" w:cs="Nunito"/>
              </w:rPr>
            </w:pPr>
            <w:r>
              <w:rPr>
                <w:rFonts w:ascii="Nunito" w:eastAsia="Nunito" w:hAnsi="Nunito" w:cs="Nunito"/>
              </w:rPr>
              <w:t>Introduction</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2F69301" w14:textId="13BD87A5" w:rsidR="000E61F2" w:rsidRDefault="000E61F2">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487234DA" w14:textId="04CF9654" w:rsidR="000E61F2" w:rsidRDefault="000E61F2">
            <w:pPr>
              <w:widowControl w:val="0"/>
              <w:ind w:left="141" w:right="135"/>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7C05CFA6" w14:textId="74CB9B0C" w:rsidR="000E61F2" w:rsidRDefault="000E61F2" w:rsidP="00A4585B">
            <w:pPr>
              <w:widowControl w:val="0"/>
              <w:spacing w:line="240" w:lineRule="auto"/>
              <w:rPr>
                <w:rFonts w:ascii="Nunito" w:eastAsia="Nunito" w:hAnsi="Nunito" w:cs="Nunito"/>
              </w:rPr>
            </w:pPr>
          </w:p>
        </w:tc>
      </w:tr>
      <w:tr w:rsidR="000E61F2" w14:paraId="551BF31F"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47C3D44" w14:textId="4BB917A5"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6F03EAF8" w14:textId="159C3285" w:rsidR="000E61F2" w:rsidRDefault="00A4585B">
            <w:pPr>
              <w:widowControl w:val="0"/>
              <w:rPr>
                <w:rFonts w:ascii="Nunito" w:eastAsia="Nunito" w:hAnsi="Nunito" w:cs="Nunito"/>
              </w:rPr>
            </w:pPr>
            <w:r>
              <w:rPr>
                <w:rFonts w:ascii="Nunito" w:eastAsia="Nunito" w:hAnsi="Nunito" w:cs="Nunito"/>
              </w:rPr>
              <w:t>Part X</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45A1A9E" w14:textId="63176C53" w:rsidR="000E61F2" w:rsidRDefault="000E61F2">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FBBCFE1" w14:textId="2AC6C465" w:rsidR="000E61F2" w:rsidRDefault="000E61F2">
            <w:pPr>
              <w:widowControl w:val="0"/>
              <w:ind w:left="141" w:right="135"/>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3322B239" w14:textId="77777777" w:rsidR="000E61F2" w:rsidRDefault="000E61F2">
            <w:pPr>
              <w:widowControl w:val="0"/>
              <w:spacing w:line="240" w:lineRule="auto"/>
              <w:ind w:left="720" w:hanging="360"/>
              <w:rPr>
                <w:rFonts w:ascii="Nunito" w:eastAsia="Nunito" w:hAnsi="Nunito" w:cs="Nunito"/>
              </w:rPr>
            </w:pPr>
          </w:p>
        </w:tc>
      </w:tr>
      <w:tr w:rsidR="000E61F2" w14:paraId="5F515908"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C4AD1DE" w14:textId="4E058AEF"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4D61F0D0" w14:textId="77777777" w:rsidR="000E61F2" w:rsidRDefault="00000000">
            <w:pPr>
              <w:widowControl w:val="0"/>
              <w:rPr>
                <w:rFonts w:ascii="Nunito" w:eastAsia="Nunito" w:hAnsi="Nunito" w:cs="Nunito"/>
              </w:rPr>
            </w:pPr>
            <w:r>
              <w:rPr>
                <w:rFonts w:ascii="Nunito" w:eastAsia="Nunito" w:hAnsi="Nunito" w:cs="Nunito"/>
              </w:rPr>
              <w:t xml:space="preserve">Break </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41603A1F" w14:textId="4D38B67C" w:rsidR="000E61F2" w:rsidRDefault="000E61F2">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FF894DC" w14:textId="77777777" w:rsidR="000E61F2" w:rsidRDefault="000E61F2" w:rsidP="00A4585B">
            <w:pPr>
              <w:widowControl w:val="0"/>
              <w:ind w:left="141" w:right="135"/>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6E737B62" w14:textId="77777777" w:rsidR="000E61F2" w:rsidRDefault="000E61F2">
            <w:pPr>
              <w:widowControl w:val="0"/>
              <w:spacing w:line="240" w:lineRule="auto"/>
              <w:ind w:left="720" w:hanging="360"/>
              <w:rPr>
                <w:rFonts w:ascii="Nunito" w:eastAsia="Nunito" w:hAnsi="Nunito" w:cs="Nunito"/>
              </w:rPr>
            </w:pPr>
          </w:p>
        </w:tc>
      </w:tr>
      <w:tr w:rsidR="000E61F2" w14:paraId="4B644E87"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ED18077" w14:textId="45AFC4DF"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5491E1EB" w14:textId="16F8CE09" w:rsidR="000E61F2" w:rsidRDefault="00A4585B">
            <w:pPr>
              <w:widowControl w:val="0"/>
              <w:rPr>
                <w:rFonts w:ascii="Nunito" w:eastAsia="Nunito" w:hAnsi="Nunito" w:cs="Nunito"/>
              </w:rPr>
            </w:pPr>
            <w:r>
              <w:rPr>
                <w:rFonts w:ascii="Nunito" w:eastAsia="Nunito" w:hAnsi="Nunito" w:cs="Nunito"/>
              </w:rPr>
              <w:t>Part X</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7B94DE77" w14:textId="31CCD8BE" w:rsidR="000E61F2" w:rsidRDefault="000E61F2">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927833A" w14:textId="244AC294" w:rsidR="000E61F2" w:rsidRDefault="000E61F2">
            <w:pPr>
              <w:widowControl w:val="0"/>
              <w:ind w:left="141" w:right="135"/>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1BE215A0" w14:textId="77777777" w:rsidR="000E61F2" w:rsidRDefault="000E61F2">
            <w:pPr>
              <w:widowControl w:val="0"/>
              <w:spacing w:line="240" w:lineRule="auto"/>
              <w:ind w:left="720" w:hanging="360"/>
              <w:rPr>
                <w:rFonts w:ascii="Nunito" w:eastAsia="Nunito" w:hAnsi="Nunito" w:cs="Nunito"/>
              </w:rPr>
            </w:pPr>
          </w:p>
        </w:tc>
      </w:tr>
      <w:tr w:rsidR="000E61F2" w14:paraId="1B691522"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2255BBF" w14:textId="38D33A43"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4E3D8BE6" w14:textId="77777777" w:rsidR="000E61F2" w:rsidRDefault="00000000">
            <w:pPr>
              <w:widowControl w:val="0"/>
              <w:rPr>
                <w:rFonts w:ascii="Nunito" w:eastAsia="Nunito" w:hAnsi="Nunito" w:cs="Nunito"/>
              </w:rPr>
            </w:pPr>
            <w:r>
              <w:rPr>
                <w:rFonts w:ascii="Nunito" w:eastAsia="Nunito" w:hAnsi="Nunito" w:cs="Nunito"/>
              </w:rPr>
              <w:t>Recap / Question / Discussion</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A2CC468" w14:textId="1AA3B536" w:rsidR="000E61F2" w:rsidRDefault="000E61F2">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277990F" w14:textId="62050031" w:rsidR="000E61F2" w:rsidRDefault="000E61F2">
            <w:pPr>
              <w:widowControl w:val="0"/>
              <w:ind w:left="141" w:right="135"/>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11378EAC" w14:textId="77777777" w:rsidR="000E61F2" w:rsidRDefault="000E61F2">
            <w:pPr>
              <w:widowControl w:val="0"/>
              <w:spacing w:line="240" w:lineRule="auto"/>
              <w:ind w:left="720" w:hanging="360"/>
              <w:rPr>
                <w:rFonts w:ascii="Nunito" w:eastAsia="Nunito" w:hAnsi="Nunito" w:cs="Nunito"/>
              </w:rPr>
            </w:pPr>
          </w:p>
        </w:tc>
      </w:tr>
      <w:tr w:rsidR="000E61F2" w14:paraId="357341ED"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95C791E" w14:textId="18AB26DF"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5B9F3D7A" w14:textId="77777777" w:rsidR="000E61F2" w:rsidRDefault="00000000">
            <w:pPr>
              <w:widowControl w:val="0"/>
              <w:rPr>
                <w:rFonts w:ascii="Nunito" w:eastAsia="Nunito" w:hAnsi="Nunito" w:cs="Nunito"/>
              </w:rPr>
            </w:pPr>
            <w:r>
              <w:rPr>
                <w:rFonts w:ascii="Nunito" w:eastAsia="Nunito" w:hAnsi="Nunito" w:cs="Nunito"/>
              </w:rPr>
              <w:t xml:space="preserve">Wrap up and info for Day 2 </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7065966" w14:textId="77777777" w:rsidR="000E61F2" w:rsidRDefault="000E61F2">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9A05CFF" w14:textId="74E5383B" w:rsidR="000E61F2" w:rsidRDefault="000E61F2">
            <w:pPr>
              <w:widowControl w:val="0"/>
              <w:spacing w:line="240" w:lineRule="auto"/>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381C6C4B" w14:textId="77777777" w:rsidR="000E61F2" w:rsidRDefault="000E61F2">
            <w:pPr>
              <w:widowControl w:val="0"/>
              <w:spacing w:line="240" w:lineRule="auto"/>
              <w:ind w:left="720" w:hanging="360"/>
              <w:rPr>
                <w:rFonts w:ascii="Nunito" w:eastAsia="Nunito" w:hAnsi="Nunito" w:cs="Nunito"/>
              </w:rPr>
            </w:pPr>
          </w:p>
        </w:tc>
      </w:tr>
      <w:tr w:rsidR="000E61F2" w14:paraId="30762206"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1B50248" w14:textId="1A6EF535"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8254E30" w14:textId="77777777" w:rsidR="000E61F2" w:rsidRDefault="00000000">
            <w:pPr>
              <w:widowControl w:val="0"/>
              <w:rPr>
                <w:rFonts w:ascii="Nunito" w:eastAsia="Nunito" w:hAnsi="Nunito" w:cs="Nunito"/>
              </w:rPr>
            </w:pPr>
            <w:r>
              <w:rPr>
                <w:rFonts w:ascii="Nunito" w:eastAsia="Nunito" w:hAnsi="Nunito" w:cs="Nunito"/>
              </w:rPr>
              <w:t>Debrief with trainers</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A354C9A" w14:textId="156B9756" w:rsidR="000E61F2" w:rsidRDefault="000E61F2">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9C85629" w14:textId="77777777" w:rsidR="000E61F2" w:rsidRDefault="000E61F2">
            <w:pPr>
              <w:widowControl w:val="0"/>
              <w:spacing w:line="240" w:lineRule="auto"/>
              <w:jc w:val="center"/>
              <w:rPr>
                <w:rFonts w:ascii="Nunito" w:eastAsia="Nunito" w:hAnsi="Nunito" w:cs="Nunito"/>
                <w:b/>
                <w:bCs/>
              </w:rPr>
            </w:pPr>
          </w:p>
        </w:tc>
        <w:tc>
          <w:tcPr>
            <w:tcW w:w="5790" w:type="dxa"/>
            <w:shd w:val="clear" w:color="auto" w:fill="FFFFFF"/>
            <w:tcMar>
              <w:top w:w="100" w:type="dxa"/>
              <w:left w:w="100" w:type="dxa"/>
              <w:bottom w:w="100" w:type="dxa"/>
              <w:right w:w="100" w:type="dxa"/>
            </w:tcMar>
            <w:vAlign w:val="center"/>
          </w:tcPr>
          <w:p w14:paraId="559E2ECC" w14:textId="77777777" w:rsidR="000E61F2" w:rsidRDefault="000E61F2">
            <w:pPr>
              <w:widowControl w:val="0"/>
              <w:spacing w:line="240" w:lineRule="auto"/>
              <w:ind w:left="720" w:hanging="360"/>
              <w:rPr>
                <w:rFonts w:ascii="Nunito" w:eastAsia="Nunito" w:hAnsi="Nunito" w:cs="Nunito"/>
              </w:rPr>
            </w:pPr>
          </w:p>
        </w:tc>
      </w:tr>
    </w:tbl>
    <w:p w14:paraId="3F0418D2" w14:textId="77777777" w:rsidR="000E61F2" w:rsidRDefault="000E61F2">
      <w:pPr>
        <w:pStyle w:val="Heading3"/>
        <w:rPr>
          <w:rFonts w:ascii="Nunito" w:eastAsia="Nunito" w:hAnsi="Nunito" w:cs="Nunito"/>
          <w:b/>
          <w:bCs/>
          <w:color w:val="000000"/>
        </w:rPr>
      </w:pPr>
      <w:bookmarkStart w:id="8" w:name="_ki8rvxx1rkq6" w:colFirst="0" w:colLast="0"/>
      <w:bookmarkEnd w:id="8"/>
    </w:p>
    <w:p w14:paraId="1B39058F" w14:textId="6FB5E7DC" w:rsidR="000E61F2" w:rsidRDefault="00000000">
      <w:pPr>
        <w:pStyle w:val="Heading3"/>
        <w:rPr>
          <w:rFonts w:ascii="Nunito" w:eastAsia="Nunito" w:hAnsi="Nunito" w:cs="Nunito"/>
          <w:b/>
          <w:bCs/>
          <w:color w:val="000000"/>
        </w:rPr>
      </w:pPr>
      <w:bookmarkStart w:id="9" w:name="_s7wcjihd14fq" w:colFirst="0" w:colLast="0"/>
      <w:bookmarkEnd w:id="9"/>
      <w:r>
        <w:rPr>
          <w:rFonts w:ascii="Nunito" w:eastAsia="Nunito" w:hAnsi="Nunito" w:cs="Nunito"/>
          <w:b/>
          <w:bCs/>
          <w:color w:val="000000"/>
        </w:rPr>
        <w:t>Day 2</w:t>
      </w:r>
    </w:p>
    <w:p w14:paraId="75970D8C" w14:textId="308CDC88" w:rsidR="000E61F2" w:rsidRDefault="000E61F2">
      <w:pPr>
        <w:rPr>
          <w:rFonts w:ascii="Nunito" w:eastAsia="Nunito" w:hAnsi="Nunito" w:cs="Nunito"/>
        </w:rPr>
      </w:pPr>
    </w:p>
    <w:tbl>
      <w:tblPr>
        <w:tblStyle w:val="a3"/>
        <w:tblW w:w="136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3585"/>
        <w:gridCol w:w="1440"/>
        <w:gridCol w:w="1530"/>
        <w:gridCol w:w="5790"/>
      </w:tblGrid>
      <w:tr w:rsidR="000E61F2" w14:paraId="2681FCCE" w14:textId="77777777">
        <w:tc>
          <w:tcPr>
            <w:tcW w:w="1320" w:type="dxa"/>
            <w:tcMar>
              <w:top w:w="100" w:type="dxa"/>
              <w:left w:w="100" w:type="dxa"/>
              <w:bottom w:w="100" w:type="dxa"/>
              <w:right w:w="100" w:type="dxa"/>
            </w:tcMar>
          </w:tcPr>
          <w:p w14:paraId="3EEFA274" w14:textId="77777777" w:rsidR="000E61F2" w:rsidRDefault="00000000">
            <w:pPr>
              <w:widowControl w:val="0"/>
              <w:spacing w:line="240" w:lineRule="auto"/>
              <w:jc w:val="center"/>
              <w:rPr>
                <w:rFonts w:ascii="Nunito" w:eastAsia="Nunito" w:hAnsi="Nunito" w:cs="Nunito"/>
                <w:b/>
                <w:bCs/>
              </w:rPr>
            </w:pPr>
            <w:r>
              <w:rPr>
                <w:rFonts w:ascii="Nunito" w:eastAsia="Nunito" w:hAnsi="Nunito" w:cs="Nunito"/>
                <w:b/>
                <w:bCs/>
              </w:rPr>
              <w:t>Presenter</w:t>
            </w:r>
          </w:p>
        </w:tc>
        <w:tc>
          <w:tcPr>
            <w:tcW w:w="3585" w:type="dxa"/>
            <w:tcMar>
              <w:top w:w="100" w:type="dxa"/>
              <w:left w:w="100" w:type="dxa"/>
              <w:bottom w:w="100" w:type="dxa"/>
              <w:right w:w="100" w:type="dxa"/>
            </w:tcMar>
          </w:tcPr>
          <w:p w14:paraId="0A3819E1" w14:textId="77777777" w:rsidR="000E61F2" w:rsidRDefault="00000000">
            <w:pPr>
              <w:widowControl w:val="0"/>
              <w:spacing w:line="240" w:lineRule="auto"/>
              <w:jc w:val="center"/>
              <w:rPr>
                <w:rFonts w:ascii="Nunito" w:eastAsia="Nunito" w:hAnsi="Nunito" w:cs="Nunito"/>
                <w:b/>
                <w:bCs/>
              </w:rPr>
            </w:pPr>
            <w:r>
              <w:rPr>
                <w:rFonts w:ascii="Nunito" w:eastAsia="Nunito" w:hAnsi="Nunito" w:cs="Nunito"/>
                <w:b/>
                <w:bCs/>
              </w:rPr>
              <w:t>Activity</w:t>
            </w:r>
          </w:p>
        </w:tc>
        <w:tc>
          <w:tcPr>
            <w:tcW w:w="1440" w:type="dxa"/>
            <w:tcMar>
              <w:top w:w="100" w:type="dxa"/>
              <w:left w:w="100" w:type="dxa"/>
              <w:bottom w:w="100" w:type="dxa"/>
              <w:right w:w="100" w:type="dxa"/>
            </w:tcMar>
          </w:tcPr>
          <w:p w14:paraId="25458922" w14:textId="77777777" w:rsidR="000E61F2" w:rsidRDefault="00000000">
            <w:pPr>
              <w:widowControl w:val="0"/>
              <w:spacing w:line="240" w:lineRule="auto"/>
              <w:jc w:val="center"/>
              <w:rPr>
                <w:rFonts w:ascii="Nunito" w:eastAsia="Nunito" w:hAnsi="Nunito" w:cs="Nunito"/>
                <w:b/>
                <w:bCs/>
              </w:rPr>
            </w:pPr>
            <w:r>
              <w:rPr>
                <w:rFonts w:ascii="Nunito" w:eastAsia="Nunito" w:hAnsi="Nunito" w:cs="Nunito"/>
                <w:b/>
                <w:bCs/>
              </w:rPr>
              <w:t>Duration of Activity (min)</w:t>
            </w:r>
          </w:p>
        </w:tc>
        <w:tc>
          <w:tcPr>
            <w:tcW w:w="1530" w:type="dxa"/>
            <w:tcMar>
              <w:top w:w="100" w:type="dxa"/>
              <w:left w:w="100" w:type="dxa"/>
              <w:bottom w:w="100" w:type="dxa"/>
              <w:right w:w="100" w:type="dxa"/>
            </w:tcMar>
          </w:tcPr>
          <w:p w14:paraId="77AAA042" w14:textId="77777777" w:rsidR="000E61F2" w:rsidRDefault="00000000">
            <w:pPr>
              <w:widowControl w:val="0"/>
              <w:spacing w:line="240" w:lineRule="auto"/>
              <w:jc w:val="center"/>
              <w:rPr>
                <w:rFonts w:ascii="Nunito" w:eastAsia="Nunito" w:hAnsi="Nunito" w:cs="Nunito"/>
                <w:b/>
                <w:bCs/>
              </w:rPr>
            </w:pPr>
            <w:r>
              <w:rPr>
                <w:rFonts w:ascii="Nunito" w:eastAsia="Nunito" w:hAnsi="Nunito" w:cs="Nunito"/>
                <w:b/>
                <w:bCs/>
              </w:rPr>
              <w:t>Time elapsed</w:t>
            </w:r>
          </w:p>
        </w:tc>
        <w:tc>
          <w:tcPr>
            <w:tcW w:w="5790" w:type="dxa"/>
            <w:tcMar>
              <w:top w:w="100" w:type="dxa"/>
              <w:left w:w="100" w:type="dxa"/>
              <w:bottom w:w="100" w:type="dxa"/>
              <w:right w:w="100" w:type="dxa"/>
            </w:tcMar>
          </w:tcPr>
          <w:p w14:paraId="67D30C0B" w14:textId="77777777" w:rsidR="000E61F2" w:rsidRDefault="00000000">
            <w:pPr>
              <w:widowControl w:val="0"/>
              <w:spacing w:line="240" w:lineRule="auto"/>
              <w:rPr>
                <w:rFonts w:ascii="Nunito" w:eastAsia="Nunito" w:hAnsi="Nunito" w:cs="Nunito"/>
                <w:b/>
                <w:bCs/>
              </w:rPr>
            </w:pPr>
            <w:r>
              <w:rPr>
                <w:rFonts w:ascii="Nunito" w:eastAsia="Nunito" w:hAnsi="Nunito" w:cs="Nunito"/>
                <w:b/>
                <w:bCs/>
              </w:rPr>
              <w:t>Notes</w:t>
            </w:r>
          </w:p>
        </w:tc>
      </w:tr>
      <w:tr w:rsidR="000E61F2" w14:paraId="3AFA83FA"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3CC3982" w14:textId="77777777"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CC725CA" w14:textId="77777777" w:rsidR="000E61F2" w:rsidRDefault="00000000">
            <w:pPr>
              <w:widowControl w:val="0"/>
              <w:rPr>
                <w:rFonts w:ascii="Nunito" w:eastAsia="Nunito" w:hAnsi="Nunito" w:cs="Nunito"/>
              </w:rPr>
            </w:pPr>
            <w:r>
              <w:rPr>
                <w:rFonts w:ascii="Nunito" w:eastAsia="Nunito" w:hAnsi="Nunito" w:cs="Nunito"/>
              </w:rPr>
              <w:t xml:space="preserve">Zoom opened for trainers </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6F018FFF" w14:textId="77777777" w:rsidR="000E61F2" w:rsidRDefault="000E61F2">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9FE0CC5" w14:textId="24CFFA7E" w:rsidR="000E61F2" w:rsidRDefault="000E61F2">
            <w:pPr>
              <w:widowControl w:val="0"/>
              <w:ind w:left="141" w:right="135"/>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123CA109" w14:textId="77777777" w:rsidR="000E61F2" w:rsidRDefault="000E61F2">
            <w:pPr>
              <w:widowControl w:val="0"/>
              <w:spacing w:line="240" w:lineRule="auto"/>
              <w:ind w:left="720" w:hanging="360"/>
              <w:rPr>
                <w:rFonts w:ascii="Nunito" w:eastAsia="Nunito" w:hAnsi="Nunito" w:cs="Nunito"/>
              </w:rPr>
            </w:pPr>
          </w:p>
        </w:tc>
      </w:tr>
      <w:tr w:rsidR="000E61F2" w14:paraId="2B7949E6"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7A5E004" w14:textId="77777777"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718FDD41" w14:textId="77777777" w:rsidR="000E61F2" w:rsidRDefault="00000000">
            <w:pPr>
              <w:widowControl w:val="0"/>
              <w:rPr>
                <w:rFonts w:ascii="Nunito" w:eastAsia="Nunito" w:hAnsi="Nunito" w:cs="Nunito"/>
              </w:rPr>
            </w:pPr>
            <w:r>
              <w:rPr>
                <w:rFonts w:ascii="Nunito" w:eastAsia="Nunito" w:hAnsi="Nunito" w:cs="Nunito"/>
              </w:rPr>
              <w:t xml:space="preserve">Zoom opened for participants </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72804B8" w14:textId="77777777" w:rsidR="000E61F2" w:rsidRDefault="000E61F2">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549D54C" w14:textId="59C98345" w:rsidR="000E61F2" w:rsidRDefault="000E61F2">
            <w:pPr>
              <w:widowControl w:val="0"/>
              <w:ind w:left="141" w:right="135"/>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4C887EE7" w14:textId="77777777" w:rsidR="000E61F2" w:rsidRDefault="000E61F2">
            <w:pPr>
              <w:widowControl w:val="0"/>
              <w:spacing w:line="240" w:lineRule="auto"/>
              <w:ind w:left="720" w:hanging="360"/>
              <w:rPr>
                <w:rFonts w:ascii="Nunito" w:eastAsia="Nunito" w:hAnsi="Nunito" w:cs="Nunito"/>
              </w:rPr>
            </w:pPr>
          </w:p>
        </w:tc>
      </w:tr>
      <w:tr w:rsidR="000E61F2" w14:paraId="33350C25"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714B832" w14:textId="26F51FC1"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7CFBC13C" w14:textId="3FAF0CDC" w:rsidR="000E61F2" w:rsidRDefault="00000000" w:rsidP="00A4585B">
            <w:pPr>
              <w:widowControl w:val="0"/>
              <w:rPr>
                <w:rFonts w:ascii="Nunito" w:eastAsia="Nunito" w:hAnsi="Nunito" w:cs="Nunito"/>
              </w:rPr>
            </w:pPr>
            <w:r>
              <w:rPr>
                <w:rFonts w:ascii="Nunito" w:eastAsia="Nunito" w:hAnsi="Nunito" w:cs="Nunito"/>
              </w:rPr>
              <w:t>Workshop Day 2 welcome and housekeeping</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286F087" w14:textId="28DD4F52" w:rsidR="00A4585B" w:rsidRDefault="00A4585B" w:rsidP="00A4585B">
            <w:pPr>
              <w:widowControl w:val="0"/>
              <w:rPr>
                <w:rFonts w:ascii="Nunito" w:eastAsia="Nunito" w:hAnsi="Nunito" w:cs="Nunito"/>
              </w:rPr>
            </w:pPr>
          </w:p>
          <w:p w14:paraId="7DC62915" w14:textId="5B036BAF" w:rsidR="000E61F2" w:rsidRDefault="000E61F2">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622F3C1" w14:textId="22BDE38E" w:rsidR="000E61F2" w:rsidRDefault="000E61F2">
            <w:pPr>
              <w:widowControl w:val="0"/>
              <w:ind w:left="141" w:right="135"/>
              <w:jc w:val="center"/>
              <w:rPr>
                <w:rFonts w:ascii="Nunito" w:eastAsia="Nunito" w:hAnsi="Nunito" w:cs="Nunito"/>
                <w:b/>
                <w:bCs/>
              </w:rPr>
            </w:pPr>
          </w:p>
        </w:tc>
        <w:tc>
          <w:tcPr>
            <w:tcW w:w="5790" w:type="dxa"/>
            <w:shd w:val="clear" w:color="auto" w:fill="FFFFFF"/>
            <w:tcMar>
              <w:top w:w="100" w:type="dxa"/>
              <w:left w:w="100" w:type="dxa"/>
              <w:bottom w:w="100" w:type="dxa"/>
              <w:right w:w="100" w:type="dxa"/>
            </w:tcMar>
            <w:vAlign w:val="center"/>
          </w:tcPr>
          <w:p w14:paraId="2557C533" w14:textId="77777777" w:rsidR="000E61F2" w:rsidRDefault="000E61F2" w:rsidP="00A4585B">
            <w:pPr>
              <w:widowControl w:val="0"/>
              <w:spacing w:line="240" w:lineRule="auto"/>
              <w:rPr>
                <w:rFonts w:ascii="Nunito" w:eastAsia="Nunito" w:hAnsi="Nunito" w:cs="Nunito"/>
              </w:rPr>
            </w:pPr>
          </w:p>
        </w:tc>
      </w:tr>
      <w:tr w:rsidR="000E61F2" w14:paraId="2811F7AF"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151FC062" w14:textId="173F6AE2"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637DD9EC" w14:textId="381D3AA4" w:rsidR="000E61F2" w:rsidRDefault="00000000" w:rsidP="00A4585B">
            <w:pPr>
              <w:widowControl w:val="0"/>
              <w:rPr>
                <w:rFonts w:ascii="Nunito" w:eastAsia="Nunito" w:hAnsi="Nunito" w:cs="Nunito"/>
              </w:rPr>
            </w:pPr>
            <w:r>
              <w:rPr>
                <w:rFonts w:ascii="Nunito" w:eastAsia="Nunito" w:hAnsi="Nunito" w:cs="Nunito"/>
              </w:rPr>
              <w:t xml:space="preserve">Set up </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014FC9B" w14:textId="545F70CE" w:rsidR="000E61F2" w:rsidRDefault="000E61F2" w:rsidP="00A4585B">
            <w:pPr>
              <w:widowControl w:val="0"/>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02B900B" w14:textId="76F416B9" w:rsidR="000E61F2" w:rsidRDefault="000E61F2">
            <w:pPr>
              <w:widowControl w:val="0"/>
              <w:ind w:left="141" w:right="135"/>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42C8AFED" w14:textId="0D18A102" w:rsidR="000E61F2" w:rsidRDefault="00000000" w:rsidP="00A4585B">
            <w:pPr>
              <w:widowControl w:val="0"/>
              <w:spacing w:line="240" w:lineRule="auto"/>
              <w:rPr>
                <w:rFonts w:ascii="Nunito" w:eastAsia="Nunito" w:hAnsi="Nunito" w:cs="Nunito"/>
                <w:b/>
                <w:bCs/>
              </w:rPr>
            </w:pPr>
            <w:r>
              <w:rPr>
                <w:rFonts w:ascii="Nunito" w:eastAsia="Nunito" w:hAnsi="Nunito" w:cs="Nunito"/>
                <w:b/>
                <w:bCs/>
              </w:rPr>
              <w:t xml:space="preserve"> </w:t>
            </w:r>
          </w:p>
        </w:tc>
      </w:tr>
      <w:tr w:rsidR="000E61F2" w14:paraId="3AF0F67C"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457AD38" w14:textId="409FD9CF"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429D2379" w14:textId="6396924A" w:rsidR="000E61F2" w:rsidRDefault="00A4585B">
            <w:pPr>
              <w:widowControl w:val="0"/>
              <w:rPr>
                <w:rFonts w:ascii="Nunito" w:eastAsia="Nunito" w:hAnsi="Nunito" w:cs="Nunito"/>
              </w:rPr>
            </w:pPr>
            <w:r>
              <w:t>Part X</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49FBC8C6" w14:textId="12DFFB10" w:rsidR="000E61F2" w:rsidRDefault="000E61F2" w:rsidP="00A4585B">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5B521D95" w14:textId="7EDC5FCC" w:rsidR="000E61F2" w:rsidRDefault="000E61F2">
            <w:pPr>
              <w:widowControl w:val="0"/>
              <w:ind w:left="141" w:right="135"/>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3A4317B3" w14:textId="08C10528" w:rsidR="000E61F2" w:rsidRDefault="000E61F2" w:rsidP="00A4585B">
            <w:pPr>
              <w:widowControl w:val="0"/>
              <w:spacing w:line="240" w:lineRule="auto"/>
              <w:rPr>
                <w:rFonts w:ascii="Nunito" w:eastAsia="Nunito" w:hAnsi="Nunito" w:cs="Nunito"/>
                <w:b/>
                <w:bCs/>
              </w:rPr>
            </w:pPr>
          </w:p>
        </w:tc>
      </w:tr>
      <w:tr w:rsidR="000E61F2" w14:paraId="31ACB349"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5CFFAEB" w14:textId="13C526B5"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76D9E887" w14:textId="77777777" w:rsidR="000E61F2" w:rsidRDefault="00000000">
            <w:pPr>
              <w:widowControl w:val="0"/>
              <w:rPr>
                <w:rFonts w:ascii="Nunito" w:eastAsia="Nunito" w:hAnsi="Nunito" w:cs="Nunito"/>
              </w:rPr>
            </w:pPr>
            <w:r>
              <w:rPr>
                <w:rFonts w:ascii="Nunito" w:eastAsia="Nunito" w:hAnsi="Nunito" w:cs="Nunito"/>
              </w:rPr>
              <w:t xml:space="preserve">Break </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C782E96" w14:textId="7F475786" w:rsidR="00A4585B" w:rsidRDefault="00A4585B" w:rsidP="00A4585B">
            <w:pPr>
              <w:widowControl w:val="0"/>
              <w:jc w:val="center"/>
              <w:rPr>
                <w:rFonts w:ascii="Nunito" w:eastAsia="Nunito" w:hAnsi="Nunito" w:cs="Nunito"/>
              </w:rPr>
            </w:pPr>
          </w:p>
          <w:p w14:paraId="199FF9ED" w14:textId="73423B07" w:rsidR="000E61F2" w:rsidRDefault="000E61F2">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943ACE0" w14:textId="25F41ECD" w:rsidR="000E61F2" w:rsidRDefault="000E61F2">
            <w:pPr>
              <w:widowControl w:val="0"/>
              <w:ind w:left="141" w:right="135"/>
              <w:jc w:val="center"/>
              <w:rPr>
                <w:rFonts w:ascii="Nunito" w:eastAsia="Nunito" w:hAnsi="Nunito" w:cs="Nunito"/>
              </w:rPr>
            </w:pPr>
          </w:p>
          <w:p w14:paraId="244BD48F" w14:textId="77777777" w:rsidR="000E61F2" w:rsidRDefault="000E61F2">
            <w:pPr>
              <w:widowControl w:val="0"/>
              <w:ind w:left="141" w:right="135"/>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0C263ADC" w14:textId="05DC4C1D" w:rsidR="000E61F2" w:rsidRDefault="000E61F2">
            <w:pPr>
              <w:widowControl w:val="0"/>
              <w:spacing w:line="240" w:lineRule="auto"/>
              <w:ind w:left="720" w:hanging="360"/>
              <w:rPr>
                <w:rFonts w:ascii="Nunito" w:eastAsia="Nunito" w:hAnsi="Nunito" w:cs="Nunito"/>
                <w:color w:val="FF0000"/>
              </w:rPr>
            </w:pPr>
          </w:p>
        </w:tc>
      </w:tr>
      <w:tr w:rsidR="000E61F2" w14:paraId="66C0DBD7"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966B52F" w14:textId="0D6A970B"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441B8B9" w14:textId="0E226A53" w:rsidR="00A4585B" w:rsidRDefault="00A4585B">
            <w:pPr>
              <w:widowControl w:val="0"/>
              <w:rPr>
                <w:rFonts w:ascii="Nunito" w:eastAsia="Nunito" w:hAnsi="Nunito" w:cs="Nunito"/>
              </w:rPr>
            </w:pPr>
            <w:r>
              <w:t>Part X</w:t>
            </w:r>
            <w:r>
              <w:rPr>
                <w:rFonts w:ascii="Nunito" w:eastAsia="Nunito" w:hAnsi="Nunito" w:cs="Nunito"/>
              </w:rPr>
              <w:t xml:space="preserve"> </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8C4EC11" w14:textId="1265424B" w:rsidR="000E61F2" w:rsidRDefault="000E61F2" w:rsidP="00A4585B">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5A1125B" w14:textId="214E644F" w:rsidR="000E61F2" w:rsidRDefault="000E61F2">
            <w:pPr>
              <w:widowControl w:val="0"/>
              <w:ind w:left="141" w:right="135"/>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7CE48B4C" w14:textId="576AE943" w:rsidR="000E61F2" w:rsidRDefault="000E61F2" w:rsidP="00A4585B">
            <w:pPr>
              <w:widowControl w:val="0"/>
              <w:spacing w:line="240" w:lineRule="auto"/>
              <w:rPr>
                <w:rFonts w:ascii="Nunito" w:eastAsia="Nunito" w:hAnsi="Nunito" w:cs="Nunito"/>
                <w:b/>
                <w:bCs/>
              </w:rPr>
            </w:pPr>
          </w:p>
        </w:tc>
      </w:tr>
      <w:tr w:rsidR="000E61F2" w14:paraId="086AC016"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1CE1D4B5" w14:textId="38703E02"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EA9D92E" w14:textId="77777777" w:rsidR="000E61F2" w:rsidRDefault="00000000">
            <w:pPr>
              <w:widowControl w:val="0"/>
              <w:rPr>
                <w:rFonts w:ascii="Nunito" w:eastAsia="Nunito" w:hAnsi="Nunito" w:cs="Nunito"/>
                <w:strike/>
              </w:rPr>
            </w:pPr>
            <w:r>
              <w:rPr>
                <w:rFonts w:ascii="Nunito" w:eastAsia="Nunito" w:hAnsi="Nunito" w:cs="Nunito"/>
              </w:rPr>
              <w:t>Wrap up and feedback survey</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74FD80BD" w14:textId="77777777" w:rsidR="000E61F2" w:rsidRDefault="000E61F2">
            <w:pPr>
              <w:widowControl w:val="0"/>
              <w:jc w:val="center"/>
              <w:rPr>
                <w:rFonts w:ascii="Nunito" w:eastAsia="Nunito" w:hAnsi="Nunito" w:cs="Nunito"/>
                <w:strike/>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C40DA5B" w14:textId="0A5E4348" w:rsidR="000E61F2" w:rsidRDefault="000E61F2">
            <w:pPr>
              <w:widowControl w:val="0"/>
              <w:ind w:left="141" w:right="135"/>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37CE8255" w14:textId="77777777" w:rsidR="000E61F2" w:rsidRDefault="000E61F2" w:rsidP="00A4585B">
            <w:pPr>
              <w:widowControl w:val="0"/>
              <w:spacing w:line="240" w:lineRule="auto"/>
              <w:ind w:left="720" w:hanging="360"/>
              <w:rPr>
                <w:rFonts w:ascii="Nunito" w:eastAsia="Nunito" w:hAnsi="Nunito" w:cs="Nunito"/>
              </w:rPr>
            </w:pPr>
          </w:p>
        </w:tc>
      </w:tr>
      <w:tr w:rsidR="000E61F2" w14:paraId="6B9ADA77"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257D13B" w14:textId="45079F14"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7E02719D" w14:textId="77777777" w:rsidR="000E61F2" w:rsidRDefault="00000000">
            <w:pPr>
              <w:widowControl w:val="0"/>
              <w:rPr>
                <w:rFonts w:ascii="Nunito" w:eastAsia="Nunito" w:hAnsi="Nunito" w:cs="Nunito"/>
              </w:rPr>
            </w:pPr>
            <w:r>
              <w:rPr>
                <w:rFonts w:ascii="Nunito" w:eastAsia="Nunito" w:hAnsi="Nunito" w:cs="Nunito"/>
              </w:rPr>
              <w:t>End of workshop</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ECD822F" w14:textId="77777777" w:rsidR="000E61F2" w:rsidRDefault="000E61F2">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6D080FED" w14:textId="5D47D142" w:rsidR="000E61F2" w:rsidRDefault="000E61F2">
            <w:pPr>
              <w:widowControl w:val="0"/>
              <w:spacing w:line="240" w:lineRule="auto"/>
              <w:jc w:val="center"/>
              <w:rPr>
                <w:rFonts w:ascii="Nunito" w:eastAsia="Nunito" w:hAnsi="Nunito" w:cs="Nunito"/>
              </w:rPr>
            </w:pPr>
          </w:p>
        </w:tc>
        <w:tc>
          <w:tcPr>
            <w:tcW w:w="5790" w:type="dxa"/>
            <w:shd w:val="clear" w:color="auto" w:fill="FFFFFF"/>
            <w:tcMar>
              <w:top w:w="100" w:type="dxa"/>
              <w:left w:w="100" w:type="dxa"/>
              <w:bottom w:w="100" w:type="dxa"/>
              <w:right w:w="100" w:type="dxa"/>
            </w:tcMar>
            <w:vAlign w:val="center"/>
          </w:tcPr>
          <w:p w14:paraId="6957E28B" w14:textId="77777777" w:rsidR="000E61F2" w:rsidRDefault="000E61F2">
            <w:pPr>
              <w:widowControl w:val="0"/>
              <w:spacing w:line="240" w:lineRule="auto"/>
              <w:ind w:left="720" w:hanging="360"/>
              <w:rPr>
                <w:rFonts w:ascii="Nunito" w:eastAsia="Nunito" w:hAnsi="Nunito" w:cs="Nunito"/>
              </w:rPr>
            </w:pPr>
          </w:p>
        </w:tc>
      </w:tr>
      <w:tr w:rsidR="000E61F2" w14:paraId="67021E05" w14:textId="77777777">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EBBFD9E" w14:textId="63FF7DEF" w:rsidR="000E61F2" w:rsidRDefault="000E61F2">
            <w:pPr>
              <w:widowControl w:val="0"/>
              <w:rPr>
                <w:rFonts w:ascii="Nunito" w:eastAsia="Nunito" w:hAnsi="Nunito" w:cs="Nunito"/>
              </w:rPr>
            </w:pPr>
          </w:p>
        </w:tc>
        <w:tc>
          <w:tcPr>
            <w:tcW w:w="358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7CFD6FEF" w14:textId="77777777" w:rsidR="000E61F2" w:rsidRDefault="00000000">
            <w:pPr>
              <w:widowControl w:val="0"/>
              <w:rPr>
                <w:rFonts w:ascii="Nunito" w:eastAsia="Nunito" w:hAnsi="Nunito" w:cs="Nunito"/>
              </w:rPr>
            </w:pPr>
            <w:r>
              <w:rPr>
                <w:rFonts w:ascii="Nunito" w:eastAsia="Nunito" w:hAnsi="Nunito" w:cs="Nunito"/>
              </w:rPr>
              <w:t>Debrief with trainers</w:t>
            </w:r>
          </w:p>
        </w:tc>
        <w:tc>
          <w:tcPr>
            <w:tcW w:w="144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1BC265A" w14:textId="3955F60B" w:rsidR="000E61F2" w:rsidRDefault="000E61F2">
            <w:pPr>
              <w:widowControl w:val="0"/>
              <w:jc w:val="center"/>
              <w:rPr>
                <w:rFonts w:ascii="Nunito" w:eastAsia="Nunito" w:hAnsi="Nunito" w:cs="Nunito"/>
              </w:rPr>
            </w:pPr>
          </w:p>
        </w:tc>
        <w:tc>
          <w:tcPr>
            <w:tcW w:w="153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4A180E35" w14:textId="77777777" w:rsidR="000E61F2" w:rsidRDefault="000E61F2">
            <w:pPr>
              <w:widowControl w:val="0"/>
              <w:spacing w:line="240" w:lineRule="auto"/>
              <w:jc w:val="center"/>
              <w:rPr>
                <w:rFonts w:ascii="Nunito" w:eastAsia="Nunito" w:hAnsi="Nunito" w:cs="Nunito"/>
                <w:b/>
                <w:bCs/>
              </w:rPr>
            </w:pPr>
          </w:p>
        </w:tc>
        <w:tc>
          <w:tcPr>
            <w:tcW w:w="5790" w:type="dxa"/>
            <w:shd w:val="clear" w:color="auto" w:fill="FFFFFF"/>
            <w:tcMar>
              <w:top w:w="100" w:type="dxa"/>
              <w:left w:w="100" w:type="dxa"/>
              <w:bottom w:w="100" w:type="dxa"/>
              <w:right w:w="100" w:type="dxa"/>
            </w:tcMar>
            <w:vAlign w:val="center"/>
          </w:tcPr>
          <w:p w14:paraId="17E5D3FC" w14:textId="77777777" w:rsidR="000E61F2" w:rsidRDefault="000E61F2">
            <w:pPr>
              <w:widowControl w:val="0"/>
              <w:spacing w:line="240" w:lineRule="auto"/>
              <w:ind w:left="720" w:hanging="360"/>
              <w:rPr>
                <w:rFonts w:ascii="Nunito" w:eastAsia="Nunito" w:hAnsi="Nunito" w:cs="Nunito"/>
              </w:rPr>
            </w:pPr>
          </w:p>
        </w:tc>
      </w:tr>
    </w:tbl>
    <w:p w14:paraId="57469DDA" w14:textId="77777777" w:rsidR="000E61F2" w:rsidRDefault="000E61F2">
      <w:pPr>
        <w:rPr>
          <w:rFonts w:ascii="Nunito" w:eastAsia="Nunito" w:hAnsi="Nunito" w:cs="Nunito"/>
        </w:rPr>
      </w:pPr>
    </w:p>
    <w:p w14:paraId="2666865E" w14:textId="6060C810" w:rsidR="000E61F2" w:rsidRDefault="000E61F2" w:rsidP="00A4585B">
      <w:pPr>
        <w:pStyle w:val="Heading2"/>
      </w:pPr>
      <w:bookmarkStart w:id="10" w:name="_ki6oku21v8wm" w:colFirst="0" w:colLast="0"/>
      <w:bookmarkEnd w:id="10"/>
    </w:p>
    <w:p w14:paraId="3B3C8098" w14:textId="3D0AC541" w:rsidR="000E61F2" w:rsidRDefault="000E61F2">
      <w:pPr>
        <w:rPr>
          <w:b/>
          <w:bCs/>
        </w:rPr>
      </w:pPr>
    </w:p>
    <w:sectPr w:rsidR="000E61F2">
      <w:headerReference w:type="default" r:id="rId7"/>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E5714" w14:textId="77777777" w:rsidR="00811C6E" w:rsidRDefault="00811C6E">
      <w:pPr>
        <w:spacing w:line="240" w:lineRule="auto"/>
      </w:pPr>
      <w:r>
        <w:separator/>
      </w:r>
    </w:p>
  </w:endnote>
  <w:endnote w:type="continuationSeparator" w:id="0">
    <w:p w14:paraId="20747164" w14:textId="77777777" w:rsidR="00811C6E" w:rsidRDefault="00811C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46AE54E-58D4-334D-B168-AB92D28C1B64}"/>
  </w:font>
  <w:font w:name="Roboto">
    <w:panose1 w:val="02000000000000000000"/>
    <w:charset w:val="00"/>
    <w:family w:val="auto"/>
    <w:pitch w:val="variable"/>
    <w:sig w:usb0="E0000AFF" w:usb1="5000217F" w:usb2="00000021" w:usb3="00000000" w:csb0="0000019F" w:csb1="00000000"/>
    <w:embedRegular r:id="rId2" w:fontKey="{1E5E2B96-B1C8-9543-99C0-936B4ADAAD7D}"/>
  </w:font>
  <w:font w:name="Arial">
    <w:panose1 w:val="020B0604020202020204"/>
    <w:charset w:val="00"/>
    <w:family w:val="swiss"/>
    <w:pitch w:val="variable"/>
    <w:sig w:usb0="E0002EFF" w:usb1="C000785B" w:usb2="00000009" w:usb3="00000000" w:csb0="000001FF" w:csb1="00000000"/>
    <w:embedRegular r:id="rId3" w:fontKey="{CF3DC892-C911-804B-9221-A5A036C178B7}"/>
    <w:embedBold r:id="rId4" w:fontKey="{746CF6C9-027E-B344-980D-B84E1D988CD4}"/>
    <w:embedItalic r:id="rId5" w:fontKey="{45A04C42-4BBE-0C4E-95DF-19DA43B02925}"/>
  </w:font>
  <w:font w:name="Nunito">
    <w:panose1 w:val="00000000000000000000"/>
    <w:charset w:val="4D"/>
    <w:family w:val="auto"/>
    <w:pitch w:val="variable"/>
    <w:sig w:usb0="A00002FF" w:usb1="5000204B" w:usb2="00000000" w:usb3="00000000" w:csb0="00000197" w:csb1="00000000"/>
    <w:embedRegular r:id="rId6" w:fontKey="{7AB42BB8-3A7D-704D-9498-34F881CA2C86}"/>
    <w:embedBold r:id="rId7" w:fontKey="{E3FBD759-7ED4-0E49-BF37-A33194B9F69A}"/>
    <w:embedItalic r:id="rId8" w:fontKey="{66F2EEB9-59F3-3B49-B508-A729F4AC1F22}"/>
  </w:font>
  <w:font w:name="Arial Unicode MS">
    <w:panose1 w:val="020B0604020202020204"/>
    <w:charset w:val="80"/>
    <w:family w:val="swiss"/>
    <w:pitch w:val="variable"/>
    <w:sig w:usb0="F7FFAFFF" w:usb1="E9DFFFFF" w:usb2="0000003F" w:usb3="00000000" w:csb0="003F01FF" w:csb1="00000000"/>
    <w:embedRegular r:id="rId9" w:subsetted="1" w:fontKey="{B8AB3CF3-7C5F-3E4D-9A11-CA61384BD590}"/>
  </w:font>
  <w:font w:name="Calibri">
    <w:panose1 w:val="020F0502020204030204"/>
    <w:charset w:val="00"/>
    <w:family w:val="swiss"/>
    <w:pitch w:val="variable"/>
    <w:sig w:usb0="E4002EFF" w:usb1="C200247B" w:usb2="00000009" w:usb3="00000000" w:csb0="000001FF" w:csb1="00000000"/>
    <w:embedRegular r:id="rId10" w:fontKey="{34A4F254-F9DE-494C-98F8-4E087995126B}"/>
  </w:font>
  <w:font w:name="Cambria">
    <w:panose1 w:val="02040503050406030204"/>
    <w:charset w:val="00"/>
    <w:family w:val="roman"/>
    <w:pitch w:val="variable"/>
    <w:sig w:usb0="E00006FF" w:usb1="420024FF" w:usb2="02000000" w:usb3="00000000" w:csb0="0000019F" w:csb1="00000000"/>
    <w:embedRegular r:id="rId11" w:fontKey="{71C971DD-20E8-A44D-85E9-36AFECF8AC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AC176" w14:textId="77777777" w:rsidR="00811C6E" w:rsidRDefault="00811C6E">
      <w:pPr>
        <w:spacing w:line="240" w:lineRule="auto"/>
      </w:pPr>
      <w:r>
        <w:separator/>
      </w:r>
    </w:p>
  </w:footnote>
  <w:footnote w:type="continuationSeparator" w:id="0">
    <w:p w14:paraId="59C2315B" w14:textId="77777777" w:rsidR="00811C6E" w:rsidRDefault="00811C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977A0" w14:textId="77777777" w:rsidR="000E61F2" w:rsidRDefault="000E61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02AD5"/>
    <w:multiLevelType w:val="multilevel"/>
    <w:tmpl w:val="E4786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BC6007"/>
    <w:multiLevelType w:val="multilevel"/>
    <w:tmpl w:val="5486F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6342D2"/>
    <w:multiLevelType w:val="multilevel"/>
    <w:tmpl w:val="824C1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7D466C"/>
    <w:multiLevelType w:val="multilevel"/>
    <w:tmpl w:val="DD664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3249C7"/>
    <w:multiLevelType w:val="multilevel"/>
    <w:tmpl w:val="20884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606C39"/>
    <w:multiLevelType w:val="multilevel"/>
    <w:tmpl w:val="0AE69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6E677B4"/>
    <w:multiLevelType w:val="multilevel"/>
    <w:tmpl w:val="2B802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325724"/>
    <w:multiLevelType w:val="multilevel"/>
    <w:tmpl w:val="A2FABCF8"/>
    <w:lvl w:ilvl="0">
      <w:start w:val="1"/>
      <w:numFmt w:val="bullet"/>
      <w:lvlText w:val="●"/>
      <w:lvlJc w:val="left"/>
      <w:pPr>
        <w:ind w:left="720" w:hanging="360"/>
      </w:pPr>
      <w:rPr>
        <w:rFonts w:ascii="Roboto" w:eastAsia="Roboto" w:hAnsi="Roboto" w:cs="Roboto"/>
        <w:sz w:val="19"/>
        <w:szCs w:val="1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2E186B"/>
    <w:multiLevelType w:val="multilevel"/>
    <w:tmpl w:val="FA647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AF3288"/>
    <w:multiLevelType w:val="multilevel"/>
    <w:tmpl w:val="8454F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DE6F01"/>
    <w:multiLevelType w:val="multilevel"/>
    <w:tmpl w:val="78607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DB02FE"/>
    <w:multiLevelType w:val="multilevel"/>
    <w:tmpl w:val="02DAD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0AA4CCF"/>
    <w:multiLevelType w:val="multilevel"/>
    <w:tmpl w:val="C9401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B25E9C"/>
    <w:multiLevelType w:val="multilevel"/>
    <w:tmpl w:val="85DEF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B469C1"/>
    <w:multiLevelType w:val="multilevel"/>
    <w:tmpl w:val="E0FA9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6015E7"/>
    <w:multiLevelType w:val="multilevel"/>
    <w:tmpl w:val="DBBEA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3213C5"/>
    <w:multiLevelType w:val="multilevel"/>
    <w:tmpl w:val="56463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2F650A"/>
    <w:multiLevelType w:val="multilevel"/>
    <w:tmpl w:val="DF240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EE4E29"/>
    <w:multiLevelType w:val="multilevel"/>
    <w:tmpl w:val="66368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66E59FF"/>
    <w:multiLevelType w:val="multilevel"/>
    <w:tmpl w:val="9D763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AF16C27"/>
    <w:multiLevelType w:val="multilevel"/>
    <w:tmpl w:val="E04E8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FE75F2"/>
    <w:multiLevelType w:val="multilevel"/>
    <w:tmpl w:val="317E2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543368"/>
    <w:multiLevelType w:val="multilevel"/>
    <w:tmpl w:val="A886C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3030972">
    <w:abstractNumId w:val="4"/>
  </w:num>
  <w:num w:numId="2" w16cid:durableId="1372724154">
    <w:abstractNumId w:val="11"/>
  </w:num>
  <w:num w:numId="3" w16cid:durableId="462309345">
    <w:abstractNumId w:val="5"/>
  </w:num>
  <w:num w:numId="4" w16cid:durableId="1860969596">
    <w:abstractNumId w:val="13"/>
  </w:num>
  <w:num w:numId="5" w16cid:durableId="1700934930">
    <w:abstractNumId w:val="0"/>
  </w:num>
  <w:num w:numId="6" w16cid:durableId="1770814472">
    <w:abstractNumId w:val="19"/>
  </w:num>
  <w:num w:numId="7" w16cid:durableId="1989623178">
    <w:abstractNumId w:val="15"/>
  </w:num>
  <w:num w:numId="8" w16cid:durableId="1897543483">
    <w:abstractNumId w:val="2"/>
  </w:num>
  <w:num w:numId="9" w16cid:durableId="575552910">
    <w:abstractNumId w:val="10"/>
  </w:num>
  <w:num w:numId="10" w16cid:durableId="2004964180">
    <w:abstractNumId w:val="7"/>
  </w:num>
  <w:num w:numId="11" w16cid:durableId="1541673537">
    <w:abstractNumId w:val="17"/>
  </w:num>
  <w:num w:numId="12" w16cid:durableId="1594781764">
    <w:abstractNumId w:val="14"/>
  </w:num>
  <w:num w:numId="13" w16cid:durableId="1214274003">
    <w:abstractNumId w:val="6"/>
  </w:num>
  <w:num w:numId="14" w16cid:durableId="496500918">
    <w:abstractNumId w:val="9"/>
  </w:num>
  <w:num w:numId="15" w16cid:durableId="184712025">
    <w:abstractNumId w:val="18"/>
  </w:num>
  <w:num w:numId="16" w16cid:durableId="613830229">
    <w:abstractNumId w:val="1"/>
  </w:num>
  <w:num w:numId="17" w16cid:durableId="129178519">
    <w:abstractNumId w:val="3"/>
  </w:num>
  <w:num w:numId="18" w16cid:durableId="762381182">
    <w:abstractNumId w:val="22"/>
  </w:num>
  <w:num w:numId="19" w16cid:durableId="1727029869">
    <w:abstractNumId w:val="16"/>
  </w:num>
  <w:num w:numId="20" w16cid:durableId="89741116">
    <w:abstractNumId w:val="8"/>
  </w:num>
  <w:num w:numId="21" w16cid:durableId="1812551973">
    <w:abstractNumId w:val="21"/>
  </w:num>
  <w:num w:numId="22" w16cid:durableId="928579969">
    <w:abstractNumId w:val="20"/>
  </w:num>
  <w:num w:numId="23" w16cid:durableId="8764262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1F2"/>
    <w:rsid w:val="000E61F2"/>
    <w:rsid w:val="004B018F"/>
    <w:rsid w:val="00811C6E"/>
    <w:rsid w:val="00A458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2D47081"/>
  <w15:docId w15:val="{75595217-6DCB-7740-BE27-E335A1D78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285</Words>
  <Characters>1628</Characters>
  <Application>Microsoft Office Word</Application>
  <DocSecurity>0</DocSecurity>
  <Lines>13</Lines>
  <Paragraphs>3</Paragraphs>
  <ScaleCrop>false</ScaleCrop>
  <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Georgie Samaha</cp:lastModifiedBy>
  <cp:revision>2</cp:revision>
  <dcterms:created xsi:type="dcterms:W3CDTF">2026-04-24T05:53:00Z</dcterms:created>
  <dcterms:modified xsi:type="dcterms:W3CDTF">2026-04-24T05:53:00Z</dcterms:modified>
</cp:coreProperties>
</file>